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D72" w:rsidRPr="00540F07" w:rsidRDefault="00C21FFF" w:rsidP="00540F07">
      <w:pPr>
        <w:spacing w:after="0"/>
        <w:jc w:val="both"/>
        <w:outlineLvl w:val="0"/>
        <w:rPr>
          <w:rFonts w:ascii="Times New Roman" w:eastAsia="Times New Roman" w:hAnsi="Times New Roman" w:cs="Times New Roman"/>
          <w:b/>
          <w:bCs/>
          <w:kern w:val="36"/>
        </w:rPr>
      </w:pPr>
      <w:r w:rsidRPr="00540F07">
        <w:rPr>
          <w:rFonts w:ascii="Times New Roman" w:eastAsia="Times New Roman" w:hAnsi="Times New Roman" w:cs="Times New Roman"/>
          <w:b/>
          <w:bCs/>
          <w:noProof/>
          <w:kern w:val="36"/>
        </w:rPr>
        <w:drawing>
          <wp:inline distT="0" distB="0" distL="0" distR="0">
            <wp:extent cx="6230675" cy="1550251"/>
            <wp:effectExtent l="19050" t="0" r="0" b="0"/>
            <wp:docPr id="2" name="Picture 1" descr="Antet rom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tet rom logo.png"/>
                    <pic:cNvPicPr/>
                  </pic:nvPicPr>
                  <pic:blipFill>
                    <a:blip r:embed="rId7"/>
                    <a:stretch>
                      <a:fillRect/>
                    </a:stretch>
                  </pic:blipFill>
                  <pic:spPr>
                    <a:xfrm>
                      <a:off x="0" y="0"/>
                      <a:ext cx="6229807" cy="1550035"/>
                    </a:xfrm>
                    <a:prstGeom prst="rect">
                      <a:avLst/>
                    </a:prstGeom>
                  </pic:spPr>
                </pic:pic>
              </a:graphicData>
            </a:graphic>
          </wp:inline>
        </w:drawing>
      </w:r>
    </w:p>
    <w:p w:rsidR="00A05D72" w:rsidRPr="00540F07" w:rsidRDefault="00A05D72" w:rsidP="00540F07">
      <w:pPr>
        <w:pStyle w:val="Heading6"/>
        <w:spacing w:before="0"/>
        <w:jc w:val="center"/>
        <w:rPr>
          <w:rFonts w:ascii="Times New Roman" w:eastAsia="Times New Roman" w:hAnsi="Times New Roman" w:cs="Times New Roman"/>
          <w:b/>
          <w:bCs/>
          <w:kern w:val="36"/>
        </w:rPr>
      </w:pPr>
      <w:r w:rsidRPr="00540F07">
        <w:rPr>
          <w:rFonts w:ascii="Times New Roman" w:hAnsi="Times New Roman" w:cs="Times New Roman"/>
          <w:b/>
          <w:color w:val="auto"/>
        </w:rPr>
        <w:tab/>
      </w:r>
      <w:r w:rsidRPr="00540F07">
        <w:rPr>
          <w:rFonts w:ascii="Times New Roman" w:hAnsi="Times New Roman" w:cs="Times New Roman"/>
          <w:b/>
          <w:color w:val="auto"/>
        </w:rPr>
        <w:tab/>
      </w:r>
      <w:r w:rsidRPr="00540F07">
        <w:rPr>
          <w:rFonts w:ascii="Times New Roman" w:hAnsi="Times New Roman" w:cs="Times New Roman"/>
          <w:b/>
          <w:color w:val="auto"/>
        </w:rPr>
        <w:tab/>
      </w:r>
      <w:r w:rsidRPr="00540F07">
        <w:rPr>
          <w:rFonts w:ascii="Times New Roman" w:hAnsi="Times New Roman" w:cs="Times New Roman"/>
          <w:b/>
          <w:color w:val="auto"/>
        </w:rPr>
        <w:tab/>
      </w:r>
      <w:r w:rsidRPr="00540F07">
        <w:rPr>
          <w:rFonts w:ascii="Times New Roman" w:hAnsi="Times New Roman" w:cs="Times New Roman"/>
          <w:b/>
          <w:color w:val="auto"/>
        </w:rPr>
        <w:tab/>
      </w:r>
      <w:r w:rsidRPr="00540F07">
        <w:rPr>
          <w:rFonts w:ascii="Times New Roman" w:hAnsi="Times New Roman" w:cs="Times New Roman"/>
          <w:b/>
          <w:color w:val="auto"/>
        </w:rPr>
        <w:tab/>
      </w:r>
      <w:r w:rsidRPr="00540F07">
        <w:rPr>
          <w:rFonts w:ascii="Times New Roman" w:hAnsi="Times New Roman" w:cs="Times New Roman"/>
          <w:b/>
          <w:color w:val="auto"/>
        </w:rPr>
        <w:tab/>
      </w:r>
      <w:r w:rsidRPr="00540F07">
        <w:rPr>
          <w:rFonts w:ascii="Times New Roman" w:hAnsi="Times New Roman" w:cs="Times New Roman"/>
          <w:b/>
          <w:color w:val="auto"/>
        </w:rPr>
        <w:tab/>
      </w:r>
      <w:r w:rsidRPr="00540F07">
        <w:rPr>
          <w:rFonts w:ascii="Times New Roman" w:hAnsi="Times New Roman" w:cs="Times New Roman"/>
          <w:b/>
          <w:color w:val="auto"/>
        </w:rPr>
        <w:tab/>
      </w:r>
      <w:r w:rsidRPr="00540F07">
        <w:rPr>
          <w:rFonts w:ascii="Times New Roman" w:hAnsi="Times New Roman" w:cs="Times New Roman"/>
          <w:b/>
          <w:color w:val="auto"/>
        </w:rPr>
        <w:tab/>
      </w:r>
      <w:r w:rsidRPr="00540F07">
        <w:rPr>
          <w:rFonts w:ascii="Times New Roman" w:hAnsi="Times New Roman" w:cs="Times New Roman"/>
          <w:b/>
        </w:rPr>
        <w:tab/>
      </w:r>
    </w:p>
    <w:p w:rsidR="009E23CD" w:rsidRPr="00540F07" w:rsidRDefault="00A05D72" w:rsidP="00540F07">
      <w:pPr>
        <w:spacing w:after="0"/>
        <w:jc w:val="center"/>
        <w:outlineLvl w:val="0"/>
        <w:rPr>
          <w:rFonts w:ascii="Times New Roman" w:eastAsia="Times New Roman" w:hAnsi="Times New Roman" w:cs="Times New Roman"/>
          <w:b/>
          <w:bCs/>
          <w:kern w:val="36"/>
          <w:lang w:val="fr-FR"/>
        </w:rPr>
      </w:pPr>
      <w:r w:rsidRPr="00540F07">
        <w:rPr>
          <w:rFonts w:ascii="Times New Roman" w:eastAsia="Times New Roman" w:hAnsi="Times New Roman" w:cs="Times New Roman"/>
          <w:b/>
          <w:bCs/>
          <w:kern w:val="36"/>
          <w:lang w:val="fr-FR"/>
        </w:rPr>
        <w:t xml:space="preserve">Criterii DUAE la </w:t>
      </w:r>
      <w:r w:rsidR="00EF3B70" w:rsidRPr="00540F07">
        <w:rPr>
          <w:rFonts w:ascii="Times New Roman" w:eastAsia="Times New Roman" w:hAnsi="Times New Roman" w:cs="Times New Roman"/>
          <w:b/>
          <w:bCs/>
          <w:kern w:val="36"/>
          <w:lang w:val="fr-FR"/>
        </w:rPr>
        <w:t xml:space="preserve">Documentatia </w:t>
      </w:r>
      <w:r w:rsidRPr="00540F07">
        <w:rPr>
          <w:rFonts w:ascii="Times New Roman" w:eastAsia="Times New Roman" w:hAnsi="Times New Roman" w:cs="Times New Roman"/>
          <w:b/>
          <w:bCs/>
          <w:kern w:val="36"/>
          <w:lang w:val="fr-FR"/>
        </w:rPr>
        <w:t xml:space="preserve">de </w:t>
      </w:r>
      <w:r w:rsidR="00EF3B70" w:rsidRPr="00540F07">
        <w:rPr>
          <w:rFonts w:ascii="Times New Roman" w:eastAsia="Times New Roman" w:hAnsi="Times New Roman" w:cs="Times New Roman"/>
          <w:b/>
          <w:bCs/>
          <w:kern w:val="36"/>
          <w:lang w:val="fr-FR"/>
        </w:rPr>
        <w:t>Atribuire </w:t>
      </w:r>
    </w:p>
    <w:p w:rsidR="00EF3B70" w:rsidRPr="00540F07" w:rsidRDefault="00D13F7D" w:rsidP="00540F07">
      <w:pPr>
        <w:spacing w:after="0"/>
        <w:jc w:val="center"/>
        <w:rPr>
          <w:rFonts w:ascii="Times New Roman" w:hAnsi="Times New Roman" w:cs="Times New Roman"/>
          <w:b/>
          <w:bCs/>
          <w:i/>
          <w:lang w:val="ro-RO"/>
        </w:rPr>
      </w:pPr>
      <w:r w:rsidRPr="00540F07">
        <w:rPr>
          <w:rFonts w:ascii="Times New Roman" w:hAnsi="Times New Roman" w:cs="Times New Roman"/>
          <w:b/>
          <w:bCs/>
          <w:i/>
          <w:lang w:val="ro-RO"/>
        </w:rPr>
        <w:t>"</w:t>
      </w:r>
      <w:r w:rsidR="008B2678" w:rsidRPr="00540F07">
        <w:rPr>
          <w:rFonts w:ascii="Times New Roman" w:hAnsi="Times New Roman" w:cs="Times New Roman"/>
          <w:b/>
          <w:bCs/>
          <w:i/>
          <w:lang w:val="ro-RO"/>
        </w:rPr>
        <w:t>Elaborare Studiu de Fezabilitate pentru Drum Expres Caransebes – Resita - Voiteg</w:t>
      </w:r>
      <w:r w:rsidRPr="00540F07">
        <w:rPr>
          <w:rFonts w:ascii="Times New Roman" w:hAnsi="Times New Roman" w:cs="Times New Roman"/>
          <w:b/>
          <w:bCs/>
          <w:i/>
          <w:lang w:val="ro-RO"/>
        </w:rPr>
        <w:t>"</w:t>
      </w:r>
    </w:p>
    <w:p w:rsidR="00F06001" w:rsidRPr="00540F07" w:rsidRDefault="00F06001" w:rsidP="00540F07">
      <w:pPr>
        <w:spacing w:after="0"/>
        <w:jc w:val="center"/>
        <w:rPr>
          <w:rFonts w:ascii="Times New Roman" w:hAnsi="Times New Roman" w:cs="Times New Roman"/>
          <w:b/>
          <w:bCs/>
          <w:i/>
          <w:lang w:val="ro-RO"/>
        </w:rPr>
      </w:pPr>
    </w:p>
    <w:p w:rsidR="00FB0D11" w:rsidRPr="00540F07" w:rsidRDefault="00FB0D11" w:rsidP="00540F07">
      <w:pPr>
        <w:spacing w:after="0"/>
        <w:jc w:val="center"/>
        <w:rPr>
          <w:rFonts w:ascii="Times New Roman" w:hAnsi="Times New Roman" w:cs="Times New Roman"/>
          <w:b/>
          <w:bCs/>
          <w:i/>
          <w:lang w:val="ro-RO"/>
        </w:rPr>
      </w:pPr>
    </w:p>
    <w:p w:rsidR="00A05D72" w:rsidRPr="00540F07" w:rsidRDefault="00A05D72" w:rsidP="00540F07">
      <w:pPr>
        <w:numPr>
          <w:ilvl w:val="0"/>
          <w:numId w:val="1"/>
        </w:numPr>
        <w:spacing w:after="0"/>
        <w:jc w:val="both"/>
        <w:rPr>
          <w:rFonts w:ascii="Times New Roman" w:eastAsia="Times New Roman" w:hAnsi="Times New Roman" w:cs="Times New Roman"/>
        </w:rPr>
      </w:pPr>
      <w:r w:rsidRPr="00540F07">
        <w:rPr>
          <w:rFonts w:ascii="Times New Roman" w:eastAsia="Times New Roman" w:hAnsi="Times New Roman" w:cs="Times New Roman"/>
        </w:rPr>
        <w:t xml:space="preserve">Tip procedura: </w:t>
      </w:r>
      <w:r w:rsidR="00EF3B70" w:rsidRPr="00540F07">
        <w:rPr>
          <w:rFonts w:ascii="Times New Roman" w:eastAsia="Times New Roman" w:hAnsi="Times New Roman" w:cs="Times New Roman"/>
        </w:rPr>
        <w:t>Licitatie Deschisa</w:t>
      </w:r>
    </w:p>
    <w:p w:rsidR="00A05D72" w:rsidRPr="00540F07" w:rsidRDefault="00A05D72" w:rsidP="00540F07">
      <w:pPr>
        <w:numPr>
          <w:ilvl w:val="0"/>
          <w:numId w:val="1"/>
        </w:numPr>
        <w:spacing w:after="0"/>
        <w:jc w:val="both"/>
        <w:rPr>
          <w:rFonts w:ascii="Times New Roman" w:eastAsia="Times New Roman" w:hAnsi="Times New Roman" w:cs="Times New Roman"/>
        </w:rPr>
      </w:pPr>
      <w:r w:rsidRPr="00540F07">
        <w:rPr>
          <w:rFonts w:ascii="Times New Roman" w:eastAsia="Times New Roman" w:hAnsi="Times New Roman" w:cs="Times New Roman"/>
        </w:rPr>
        <w:t> Legea nr. 98/23.05.2016</w:t>
      </w:r>
    </w:p>
    <w:p w:rsidR="00A05D72" w:rsidRPr="00540F07" w:rsidRDefault="00A05D72" w:rsidP="00540F07">
      <w:pPr>
        <w:numPr>
          <w:ilvl w:val="0"/>
          <w:numId w:val="1"/>
        </w:numPr>
        <w:spacing w:after="0"/>
        <w:jc w:val="both"/>
        <w:rPr>
          <w:rFonts w:ascii="Times New Roman" w:eastAsia="Times New Roman" w:hAnsi="Times New Roman" w:cs="Times New Roman"/>
        </w:rPr>
      </w:pPr>
      <w:r w:rsidRPr="00540F07">
        <w:rPr>
          <w:rFonts w:ascii="Times New Roman" w:eastAsia="Times New Roman" w:hAnsi="Times New Roman" w:cs="Times New Roman"/>
        </w:rPr>
        <w:t> Sectoriale: Nu</w:t>
      </w:r>
    </w:p>
    <w:p w:rsidR="00A05D72" w:rsidRPr="00540F07" w:rsidRDefault="00A05D72" w:rsidP="00540F07">
      <w:pPr>
        <w:numPr>
          <w:ilvl w:val="0"/>
          <w:numId w:val="1"/>
        </w:numPr>
        <w:spacing w:after="0"/>
        <w:jc w:val="both"/>
        <w:rPr>
          <w:rFonts w:ascii="Times New Roman" w:eastAsia="Times New Roman" w:hAnsi="Times New Roman" w:cs="Times New Roman"/>
        </w:rPr>
      </w:pPr>
      <w:r w:rsidRPr="00540F07">
        <w:rPr>
          <w:rFonts w:ascii="Times New Roman" w:eastAsia="Times New Roman" w:hAnsi="Times New Roman" w:cs="Times New Roman"/>
        </w:rPr>
        <w:t> PPP: Nu</w:t>
      </w:r>
    </w:p>
    <w:p w:rsidR="00EF3B70" w:rsidRPr="00540F07" w:rsidRDefault="00EF3B70" w:rsidP="00540F07">
      <w:pPr>
        <w:spacing w:after="0"/>
        <w:jc w:val="both"/>
        <w:outlineLvl w:val="0"/>
        <w:rPr>
          <w:rFonts w:ascii="Times New Roman" w:eastAsia="Times New Roman" w:hAnsi="Times New Roman" w:cs="Times New Roman"/>
          <w:b/>
          <w:bCs/>
          <w:kern w:val="36"/>
        </w:rPr>
      </w:pPr>
    </w:p>
    <w:p w:rsidR="00C342C2" w:rsidRPr="00540F07" w:rsidRDefault="00C342C2" w:rsidP="00540F07">
      <w:pPr>
        <w:spacing w:after="0"/>
        <w:jc w:val="both"/>
        <w:outlineLvl w:val="0"/>
        <w:rPr>
          <w:rFonts w:ascii="Times New Roman" w:eastAsia="Times New Roman" w:hAnsi="Times New Roman" w:cs="Times New Roman"/>
          <w:b/>
          <w:bCs/>
          <w:kern w:val="36"/>
          <w:u w:val="single"/>
          <w:lang w:val="fr-FR"/>
        </w:rPr>
      </w:pPr>
    </w:p>
    <w:p w:rsidR="00A05D72" w:rsidRPr="00540F07" w:rsidRDefault="00E0387D" w:rsidP="00540F07">
      <w:pPr>
        <w:spacing w:after="0"/>
        <w:jc w:val="both"/>
        <w:outlineLvl w:val="0"/>
        <w:rPr>
          <w:rFonts w:ascii="Times New Roman" w:eastAsia="Times New Roman" w:hAnsi="Times New Roman" w:cs="Times New Roman"/>
          <w:b/>
          <w:bCs/>
          <w:kern w:val="36"/>
          <w:u w:val="single"/>
          <w:lang w:val="fr-FR"/>
        </w:rPr>
      </w:pPr>
      <w:r w:rsidRPr="00540F07">
        <w:rPr>
          <w:rFonts w:ascii="Times New Roman" w:eastAsia="Times New Roman" w:hAnsi="Times New Roman" w:cs="Times New Roman"/>
          <w:b/>
          <w:bCs/>
          <w:kern w:val="36"/>
          <w:u w:val="single"/>
          <w:lang w:val="fr-FR"/>
        </w:rPr>
        <w:t xml:space="preserve">I. </w:t>
      </w:r>
      <w:r w:rsidR="00EF3B70" w:rsidRPr="00540F07">
        <w:rPr>
          <w:rFonts w:ascii="Times New Roman" w:eastAsia="Times New Roman" w:hAnsi="Times New Roman" w:cs="Times New Roman"/>
          <w:b/>
          <w:bCs/>
          <w:kern w:val="36"/>
          <w:u w:val="single"/>
          <w:lang w:val="fr-FR"/>
        </w:rPr>
        <w:t>MOTIVE DE EXCLUDERE</w:t>
      </w:r>
    </w:p>
    <w:p w:rsidR="00E0387D" w:rsidRPr="00540F07" w:rsidRDefault="00E0387D" w:rsidP="00540F07">
      <w:pPr>
        <w:spacing w:after="0"/>
        <w:jc w:val="both"/>
        <w:outlineLvl w:val="2"/>
        <w:rPr>
          <w:rFonts w:ascii="Times New Roman" w:eastAsia="Times New Roman" w:hAnsi="Times New Roman" w:cs="Times New Roman"/>
          <w:b/>
          <w:bCs/>
          <w:lang w:val="fr-FR"/>
        </w:rPr>
      </w:pPr>
    </w:p>
    <w:p w:rsidR="00A05D72" w:rsidRPr="00540F07" w:rsidRDefault="00A05D72" w:rsidP="00540F07">
      <w:pPr>
        <w:spacing w:after="0"/>
        <w:jc w:val="both"/>
        <w:outlineLvl w:val="2"/>
        <w:rPr>
          <w:rFonts w:ascii="Times New Roman" w:eastAsia="Times New Roman" w:hAnsi="Times New Roman" w:cs="Times New Roman"/>
          <w:b/>
          <w:bCs/>
          <w:lang w:val="fr-FR"/>
        </w:rPr>
      </w:pPr>
      <w:r w:rsidRPr="00540F07">
        <w:rPr>
          <w:rFonts w:ascii="Times New Roman" w:eastAsia="Times New Roman" w:hAnsi="Times New Roman" w:cs="Times New Roman"/>
          <w:b/>
          <w:bCs/>
          <w:lang w:val="fr-FR"/>
        </w:rPr>
        <w:t xml:space="preserve">A: </w:t>
      </w:r>
      <w:r w:rsidR="00EF3B70" w:rsidRPr="00540F07">
        <w:rPr>
          <w:rFonts w:ascii="Times New Roman" w:eastAsia="Times New Roman" w:hAnsi="Times New Roman" w:cs="Times New Roman"/>
          <w:b/>
          <w:bCs/>
          <w:lang w:val="fr-FR"/>
        </w:rPr>
        <w:t>MOTIVE REFERITOARE LA CONDAMNARI PENALE </w:t>
      </w:r>
    </w:p>
    <w:p w:rsidR="00A05D72" w:rsidRPr="00540F07" w:rsidRDefault="00A05D72" w:rsidP="00540F07">
      <w:pPr>
        <w:pStyle w:val="ListParagraph"/>
        <w:shd w:val="clear" w:color="auto" w:fill="FFFFFF"/>
        <w:spacing w:after="0"/>
        <w:ind w:left="270"/>
        <w:jc w:val="both"/>
        <w:rPr>
          <w:rFonts w:ascii="Times New Roman" w:eastAsia="Times New Roman" w:hAnsi="Times New Roman" w:cs="Times New Roman"/>
          <w:bCs/>
          <w:i/>
          <w:lang w:val="fr-FR"/>
        </w:rPr>
      </w:pPr>
      <w:r w:rsidRPr="00540F07">
        <w:rPr>
          <w:rFonts w:ascii="Times New Roman" w:eastAsia="Times New Roman" w:hAnsi="Times New Roman" w:cs="Times New Roman"/>
          <w:bCs/>
          <w:i/>
          <w:lang w:val="fr-FR"/>
        </w:rPr>
        <w:t>Articolul 57 alineatul (1) din Directiva 2014/24/UE stabileste urmatoarele motive de excludere</w:t>
      </w:r>
    </w:p>
    <w:p w:rsidR="00A05D72" w:rsidRPr="00540F07" w:rsidRDefault="00A05D72" w:rsidP="00540F07">
      <w:pPr>
        <w:pStyle w:val="ListParagraph"/>
        <w:numPr>
          <w:ilvl w:val="0"/>
          <w:numId w:val="2"/>
        </w:numPr>
        <w:shd w:val="clear" w:color="auto" w:fill="FFFFFF"/>
        <w:spacing w:after="0"/>
        <w:jc w:val="both"/>
        <w:rPr>
          <w:rFonts w:ascii="Times New Roman" w:eastAsia="Times New Roman" w:hAnsi="Times New Roman" w:cs="Times New Roman"/>
          <w:b/>
          <w:lang w:val="fr-FR"/>
        </w:rPr>
      </w:pPr>
      <w:r w:rsidRPr="00540F07">
        <w:rPr>
          <w:rFonts w:ascii="Times New Roman" w:eastAsia="Times New Roman" w:hAnsi="Times New Roman" w:cs="Times New Roman"/>
          <w:b/>
          <w:lang w:val="fr-FR"/>
        </w:rPr>
        <w:t>Participare la o organizatie criminala</w:t>
      </w:r>
      <w:bookmarkStart w:id="0" w:name="_GoBack"/>
      <w:bookmarkEnd w:id="0"/>
    </w:p>
    <w:p w:rsidR="00A05D72" w:rsidRPr="00540F07" w:rsidRDefault="00A05D72" w:rsidP="00540F07">
      <w:pPr>
        <w:pStyle w:val="ListParagraph"/>
        <w:numPr>
          <w:ilvl w:val="0"/>
          <w:numId w:val="2"/>
        </w:numPr>
        <w:shd w:val="clear" w:color="auto" w:fill="FFFFFF"/>
        <w:spacing w:after="0"/>
        <w:jc w:val="both"/>
        <w:rPr>
          <w:rFonts w:ascii="Times New Roman" w:eastAsia="Times New Roman" w:hAnsi="Times New Roman" w:cs="Times New Roman"/>
          <w:b/>
        </w:rPr>
      </w:pPr>
      <w:r w:rsidRPr="00540F07">
        <w:rPr>
          <w:rFonts w:ascii="Times New Roman" w:eastAsia="Times New Roman" w:hAnsi="Times New Roman" w:cs="Times New Roman"/>
          <w:b/>
        </w:rPr>
        <w:t>Coruptie</w:t>
      </w:r>
    </w:p>
    <w:p w:rsidR="00A05D72" w:rsidRPr="00540F07" w:rsidRDefault="00A05D72" w:rsidP="00540F07">
      <w:pPr>
        <w:pStyle w:val="ListParagraph"/>
        <w:numPr>
          <w:ilvl w:val="0"/>
          <w:numId w:val="2"/>
        </w:numPr>
        <w:shd w:val="clear" w:color="auto" w:fill="FFFFFF"/>
        <w:spacing w:after="0"/>
        <w:jc w:val="both"/>
        <w:rPr>
          <w:rFonts w:ascii="Times New Roman" w:eastAsia="Times New Roman" w:hAnsi="Times New Roman" w:cs="Times New Roman"/>
          <w:b/>
        </w:rPr>
      </w:pPr>
      <w:r w:rsidRPr="00540F07">
        <w:rPr>
          <w:rFonts w:ascii="Times New Roman" w:eastAsia="Times New Roman" w:hAnsi="Times New Roman" w:cs="Times New Roman"/>
          <w:b/>
        </w:rPr>
        <w:t>Frauda</w:t>
      </w:r>
    </w:p>
    <w:p w:rsidR="00A05D72" w:rsidRPr="00540F07" w:rsidRDefault="00A05D72" w:rsidP="00540F07">
      <w:pPr>
        <w:pStyle w:val="ListParagraph"/>
        <w:numPr>
          <w:ilvl w:val="0"/>
          <w:numId w:val="2"/>
        </w:numPr>
        <w:shd w:val="clear" w:color="auto" w:fill="FFFFFF"/>
        <w:spacing w:after="0"/>
        <w:jc w:val="both"/>
        <w:rPr>
          <w:rFonts w:ascii="Times New Roman" w:eastAsia="Times New Roman" w:hAnsi="Times New Roman" w:cs="Times New Roman"/>
          <w:b/>
          <w:lang w:val="fr-FR"/>
        </w:rPr>
      </w:pPr>
      <w:r w:rsidRPr="00540F07">
        <w:rPr>
          <w:rFonts w:ascii="Times New Roman" w:eastAsia="Times New Roman" w:hAnsi="Times New Roman" w:cs="Times New Roman"/>
          <w:b/>
          <w:lang w:val="fr-FR"/>
        </w:rPr>
        <w:t>Infractiuni teroriste sau infractiuni legate de activitati teroriste</w:t>
      </w:r>
    </w:p>
    <w:p w:rsidR="00A05D72" w:rsidRPr="00540F07" w:rsidRDefault="00A05D72" w:rsidP="00540F07">
      <w:pPr>
        <w:pStyle w:val="ListParagraph"/>
        <w:numPr>
          <w:ilvl w:val="0"/>
          <w:numId w:val="2"/>
        </w:numPr>
        <w:shd w:val="clear" w:color="auto" w:fill="FFFFFF"/>
        <w:spacing w:after="0"/>
        <w:jc w:val="both"/>
        <w:rPr>
          <w:rFonts w:ascii="Times New Roman" w:eastAsia="Times New Roman" w:hAnsi="Times New Roman" w:cs="Times New Roman"/>
          <w:b/>
          <w:lang w:val="fr-FR"/>
        </w:rPr>
      </w:pPr>
      <w:r w:rsidRPr="00540F07">
        <w:rPr>
          <w:rFonts w:ascii="Times New Roman" w:eastAsia="Times New Roman" w:hAnsi="Times New Roman" w:cs="Times New Roman"/>
          <w:b/>
          <w:lang w:val="fr-FR"/>
        </w:rPr>
        <w:t>Spalare de bani sau finantarea terorismului</w:t>
      </w:r>
    </w:p>
    <w:p w:rsidR="00A05D72" w:rsidRPr="00540F07" w:rsidRDefault="00A05D72" w:rsidP="00540F07">
      <w:pPr>
        <w:pStyle w:val="ListParagraph"/>
        <w:numPr>
          <w:ilvl w:val="0"/>
          <w:numId w:val="2"/>
        </w:numPr>
        <w:shd w:val="clear" w:color="auto" w:fill="FFFFFF"/>
        <w:spacing w:after="0"/>
        <w:jc w:val="both"/>
        <w:rPr>
          <w:rFonts w:ascii="Times New Roman" w:eastAsia="Times New Roman" w:hAnsi="Times New Roman" w:cs="Times New Roman"/>
          <w:b/>
          <w:lang w:val="fr-FR"/>
        </w:rPr>
      </w:pPr>
      <w:r w:rsidRPr="00540F07">
        <w:rPr>
          <w:rFonts w:ascii="Times New Roman" w:eastAsia="Times New Roman" w:hAnsi="Times New Roman" w:cs="Times New Roman"/>
          <w:b/>
          <w:lang w:val="fr-FR"/>
        </w:rPr>
        <w:t>Exploatarea prin munca a copiilor si alte forme de trafic de persoane</w:t>
      </w:r>
    </w:p>
    <w:p w:rsidR="00EF3B70" w:rsidRPr="00540F07" w:rsidRDefault="00EF3B70" w:rsidP="00540F07">
      <w:pPr>
        <w:pStyle w:val="ListParagraph"/>
        <w:shd w:val="clear" w:color="auto" w:fill="FFFFFF"/>
        <w:spacing w:after="0"/>
        <w:jc w:val="both"/>
        <w:rPr>
          <w:rFonts w:ascii="Times New Roman" w:eastAsia="Times New Roman" w:hAnsi="Times New Roman" w:cs="Times New Roman"/>
          <w:lang w:val="fr-FR"/>
        </w:rPr>
      </w:pPr>
    </w:p>
    <w:p w:rsidR="00A05D72" w:rsidRPr="00540F07" w:rsidRDefault="00A05D72" w:rsidP="00540F07">
      <w:pPr>
        <w:shd w:val="clear" w:color="auto" w:fill="FFFFFF"/>
        <w:spacing w:after="0"/>
        <w:jc w:val="both"/>
        <w:rPr>
          <w:rFonts w:ascii="Times New Roman" w:eastAsia="Times New Roman" w:hAnsi="Times New Roman" w:cs="Times New Roman"/>
          <w:b/>
        </w:rPr>
      </w:pPr>
      <w:r w:rsidRPr="00540F07">
        <w:rPr>
          <w:rFonts w:ascii="Times New Roman" w:eastAsia="Times New Roman" w:hAnsi="Times New Roman" w:cs="Times New Roman"/>
          <w:b/>
        </w:rPr>
        <w:t xml:space="preserve">INFORMATII SI FORMALITATI NECESARE PENTRU EVALUAREA RESPECTARII CERINTELOR MENTIONATE </w:t>
      </w:r>
    </w:p>
    <w:tbl>
      <w:tblPr>
        <w:tblStyle w:val="TableGrid"/>
        <w:tblW w:w="0" w:type="auto"/>
        <w:tblLook w:val="04A0"/>
      </w:tblPr>
      <w:tblGrid>
        <w:gridCol w:w="10548"/>
      </w:tblGrid>
      <w:tr w:rsidR="00A05D72" w:rsidRPr="00540F07" w:rsidTr="00E0387D">
        <w:tc>
          <w:tcPr>
            <w:tcW w:w="10548" w:type="dxa"/>
          </w:tcPr>
          <w:p w:rsidR="00A05D72" w:rsidRPr="00540F07" w:rsidRDefault="00540F07" w:rsidP="00540F07">
            <w:pPr>
              <w:spacing w:line="276" w:lineRule="auto"/>
              <w:jc w:val="both"/>
              <w:rPr>
                <w:rFonts w:ascii="Times New Roman" w:eastAsia="Times New Roman" w:hAnsi="Times New Roman" w:cs="Times New Roman"/>
              </w:rPr>
            </w:pPr>
            <w:r w:rsidRPr="00540F07">
              <w:rPr>
                <w:rFonts w:ascii="Times New Roman" w:hAnsi="Times New Roman" w:cs="Times New Roman"/>
              </w:rPr>
              <w:t xml:space="preserve">Ofertantul unic/ Ofertantul asociat/ Subcontractantul/ Tertul sustinator trebuie sa demonstreze ca nu se incadreaza in prevederile </w:t>
            </w:r>
            <w:r w:rsidRPr="00540F07">
              <w:rPr>
                <w:rFonts w:ascii="Times New Roman" w:hAnsi="Times New Roman" w:cs="Times New Roman"/>
                <w:b/>
                <w:u w:val="single"/>
              </w:rPr>
              <w:t>art. 164 din Legea nr. 98/ 2016</w:t>
            </w:r>
            <w:r w:rsidRPr="00540F07">
              <w:rPr>
                <w:rFonts w:ascii="Times New Roman" w:hAnsi="Times New Roman" w:cs="Times New Roman"/>
              </w:rPr>
              <w:t>.</w:t>
            </w:r>
          </w:p>
        </w:tc>
      </w:tr>
    </w:tbl>
    <w:p w:rsidR="00A05D72" w:rsidRPr="00540F07" w:rsidRDefault="00A05D72" w:rsidP="00540F07">
      <w:pPr>
        <w:shd w:val="clear" w:color="auto" w:fill="FFFFFF"/>
        <w:spacing w:after="0"/>
        <w:jc w:val="both"/>
        <w:rPr>
          <w:rFonts w:ascii="Times New Roman" w:eastAsia="Times New Roman" w:hAnsi="Times New Roman" w:cs="Times New Roman"/>
        </w:rPr>
      </w:pPr>
    </w:p>
    <w:p w:rsidR="00A05D72" w:rsidRPr="00540F07" w:rsidRDefault="00A05D72" w:rsidP="00540F07">
      <w:pPr>
        <w:shd w:val="clear" w:color="auto" w:fill="FFFFFF"/>
        <w:spacing w:after="0"/>
        <w:jc w:val="both"/>
        <w:rPr>
          <w:rFonts w:ascii="Times New Roman" w:eastAsia="Times New Roman" w:hAnsi="Times New Roman" w:cs="Times New Roman"/>
          <w:b/>
        </w:rPr>
      </w:pPr>
      <w:r w:rsidRPr="00540F07">
        <w:rPr>
          <w:rFonts w:ascii="Times New Roman" w:eastAsia="Times New Roman" w:hAnsi="Times New Roman" w:cs="Times New Roman"/>
          <w:b/>
        </w:rPr>
        <w:t>MODALITATI DE INDEPLINIRE</w:t>
      </w:r>
    </w:p>
    <w:tbl>
      <w:tblPr>
        <w:tblStyle w:val="TableGrid"/>
        <w:tblW w:w="10530" w:type="dxa"/>
        <w:tblInd w:w="18" w:type="dxa"/>
        <w:tblLook w:val="04A0"/>
      </w:tblPr>
      <w:tblGrid>
        <w:gridCol w:w="10530"/>
      </w:tblGrid>
      <w:tr w:rsidR="00A05D72" w:rsidRPr="00540F07" w:rsidTr="00E0387D">
        <w:tc>
          <w:tcPr>
            <w:tcW w:w="10530" w:type="dxa"/>
          </w:tcPr>
          <w:p w:rsidR="00540F07" w:rsidRPr="00540F07" w:rsidRDefault="00540F07" w:rsidP="00540F07">
            <w:pPr>
              <w:spacing w:line="276" w:lineRule="auto"/>
              <w:jc w:val="both"/>
              <w:rPr>
                <w:rFonts w:ascii="Times New Roman" w:eastAsia="Times New Roman" w:hAnsi="Times New Roman" w:cs="Times New Roman"/>
              </w:rPr>
            </w:pPr>
            <w:r w:rsidRPr="00540F07">
              <w:rPr>
                <w:rFonts w:ascii="Times New Roman" w:eastAsia="Times New Roman" w:hAnsi="Times New Roman" w:cs="Times New Roman"/>
              </w:rPr>
              <w:t>Ofertantul unic/ Ofertantul asociat/ Subcontractantul/ Tertul sustinator va completa DUAE - sectiunea "Motive de excludere" - pct. A"Motive referitoare la condamnari penale".</w:t>
            </w:r>
          </w:p>
          <w:p w:rsidR="00540F07" w:rsidRPr="00540F07" w:rsidRDefault="00540F07" w:rsidP="00540F07">
            <w:pPr>
              <w:spacing w:line="276" w:lineRule="auto"/>
              <w:jc w:val="both"/>
              <w:rPr>
                <w:rFonts w:ascii="Times New Roman" w:eastAsia="Times New Roman" w:hAnsi="Times New Roman" w:cs="Times New Roman"/>
              </w:rPr>
            </w:pPr>
          </w:p>
          <w:p w:rsidR="00540F07" w:rsidRPr="00540F07" w:rsidRDefault="00540F07" w:rsidP="00540F07">
            <w:pPr>
              <w:spacing w:line="276" w:lineRule="auto"/>
              <w:jc w:val="both"/>
              <w:rPr>
                <w:rFonts w:ascii="Times New Roman" w:eastAsia="Times New Roman" w:hAnsi="Times New Roman" w:cs="Times New Roman"/>
                <w:lang w:val="fr-FR"/>
              </w:rPr>
            </w:pPr>
            <w:r w:rsidRPr="00540F07">
              <w:rPr>
                <w:rFonts w:ascii="Times New Roman" w:eastAsia="Times New Roman" w:hAnsi="Times New Roman" w:cs="Times New Roman"/>
                <w:lang w:val="fr-FR"/>
              </w:rPr>
              <w:t xml:space="preserve">De asemenea, Ofertantul clasat pe primul loc dupa aplicarea criteriului de atribuire, anterior atribuirii contractului, va prezenta, la solicitarea Autoritatii Contractante, urmatoarele </w:t>
            </w:r>
            <w:r w:rsidRPr="00540F07">
              <w:rPr>
                <w:rFonts w:ascii="Times New Roman" w:eastAsia="Times New Roman" w:hAnsi="Times New Roman" w:cs="Times New Roman"/>
                <w:b/>
                <w:u w:val="single"/>
                <w:lang w:val="fr-FR"/>
              </w:rPr>
              <w:t>documente edificatoare</w:t>
            </w:r>
            <w:r w:rsidRPr="00540F07">
              <w:rPr>
                <w:rFonts w:ascii="Times New Roman" w:eastAsia="Times New Roman" w:hAnsi="Times New Roman" w:cs="Times New Roman"/>
                <w:lang w:val="fr-FR"/>
              </w:rPr>
              <w:t xml:space="preserve"> care probeaza/ confirma neincadrarea in situatiile prevazute la art. 164 de mai sus, atat pentru Ofertantul unic/ Ofertantul asociat cat si pentru Subcontractantul/ Tertul sustinator declarati in oferta: </w:t>
            </w:r>
          </w:p>
          <w:p w:rsidR="00540F07" w:rsidRPr="00540F07" w:rsidRDefault="00540F07" w:rsidP="00540F07">
            <w:pPr>
              <w:spacing w:line="276" w:lineRule="auto"/>
              <w:jc w:val="both"/>
              <w:rPr>
                <w:rFonts w:ascii="Times New Roman" w:eastAsia="Times New Roman" w:hAnsi="Times New Roman" w:cs="Times New Roman"/>
                <w:lang w:val="fr-FR"/>
              </w:rPr>
            </w:pPr>
            <w:r w:rsidRPr="00540F07">
              <w:rPr>
                <w:rFonts w:ascii="Times New Roman" w:eastAsia="Times New Roman" w:hAnsi="Times New Roman" w:cs="Times New Roman"/>
                <w:lang w:val="fr-FR"/>
              </w:rPr>
              <w:t xml:space="preserve">- cazierul judiciar al operatorului economic si al membrilor organului de administrare, de conducere sau de supraveghere al respectivului operator economic, sau a celor ce au putere de reprezentare, de decizie sau de control in cadrul acestuia, asa cum rezulta din certificatul constatator emis de ONRC/ actul constitutiv; </w:t>
            </w:r>
          </w:p>
          <w:p w:rsidR="00A05D72" w:rsidRPr="00540F07" w:rsidRDefault="00540F07" w:rsidP="00540F07">
            <w:pPr>
              <w:spacing w:line="276" w:lineRule="auto"/>
              <w:jc w:val="both"/>
              <w:rPr>
                <w:rFonts w:ascii="Times New Roman" w:eastAsia="Times New Roman" w:hAnsi="Times New Roman" w:cs="Times New Roman"/>
                <w:lang w:val="fr-FR"/>
              </w:rPr>
            </w:pPr>
            <w:r w:rsidRPr="00540F07">
              <w:rPr>
                <w:rFonts w:ascii="Times New Roman" w:eastAsia="Times New Roman" w:hAnsi="Times New Roman" w:cs="Times New Roman"/>
                <w:lang w:val="fr-FR"/>
              </w:rPr>
              <w:t xml:space="preserve">- alte documente edificatoare, dupa caz. </w:t>
            </w:r>
          </w:p>
        </w:tc>
      </w:tr>
    </w:tbl>
    <w:p w:rsidR="00A05D72" w:rsidRPr="00540F07" w:rsidRDefault="00A05D72" w:rsidP="00540F07">
      <w:pPr>
        <w:shd w:val="clear" w:color="auto" w:fill="FFFFFF"/>
        <w:spacing w:after="0"/>
        <w:jc w:val="both"/>
        <w:rPr>
          <w:rFonts w:ascii="Times New Roman" w:eastAsia="Times New Roman" w:hAnsi="Times New Roman" w:cs="Times New Roman"/>
          <w:lang w:val="fr-FR"/>
        </w:rPr>
      </w:pPr>
    </w:p>
    <w:p w:rsidR="00A05D72" w:rsidRPr="00540F07" w:rsidRDefault="00A05D72" w:rsidP="00540F07">
      <w:pPr>
        <w:spacing w:after="0"/>
        <w:jc w:val="both"/>
        <w:outlineLvl w:val="2"/>
        <w:rPr>
          <w:rFonts w:ascii="Times New Roman" w:eastAsia="Times New Roman" w:hAnsi="Times New Roman" w:cs="Times New Roman"/>
          <w:b/>
          <w:bCs/>
          <w:lang w:val="fr-FR"/>
        </w:rPr>
      </w:pPr>
      <w:r w:rsidRPr="00540F07">
        <w:rPr>
          <w:rFonts w:ascii="Times New Roman" w:eastAsia="Times New Roman" w:hAnsi="Times New Roman" w:cs="Times New Roman"/>
          <w:b/>
          <w:bCs/>
          <w:lang w:val="fr-FR"/>
        </w:rPr>
        <w:lastRenderedPageBreak/>
        <w:t xml:space="preserve">B: </w:t>
      </w:r>
      <w:r w:rsidR="00EF3B70" w:rsidRPr="00540F07">
        <w:rPr>
          <w:rFonts w:ascii="Times New Roman" w:eastAsia="Times New Roman" w:hAnsi="Times New Roman" w:cs="Times New Roman"/>
          <w:b/>
          <w:bCs/>
          <w:lang w:val="fr-FR"/>
        </w:rPr>
        <w:t>MOTIVE LEGATE DE PLATA IMPOZITELOR SAU A CONTRIBUTIILOR LA ASIGURARILE SOCIALE </w:t>
      </w:r>
    </w:p>
    <w:p w:rsidR="00A05D72" w:rsidRPr="00540F07" w:rsidRDefault="00A05D72" w:rsidP="00540F07">
      <w:pPr>
        <w:shd w:val="clear" w:color="auto" w:fill="FFFFFF"/>
        <w:spacing w:after="0"/>
        <w:jc w:val="both"/>
        <w:rPr>
          <w:rFonts w:ascii="Times New Roman" w:eastAsia="Times New Roman" w:hAnsi="Times New Roman" w:cs="Times New Roman"/>
          <w:bCs/>
          <w:i/>
        </w:rPr>
      </w:pPr>
      <w:r w:rsidRPr="00540F07">
        <w:rPr>
          <w:rFonts w:ascii="Times New Roman" w:eastAsia="Times New Roman" w:hAnsi="Times New Roman" w:cs="Times New Roman"/>
          <w:bCs/>
          <w:i/>
        </w:rPr>
        <w:t>Articolul 57 alineatul (2) din Directiva 2014/24/UE stabileste urmatoarele motive de excludere</w:t>
      </w:r>
    </w:p>
    <w:p w:rsidR="00A05D72" w:rsidRPr="00540F07" w:rsidRDefault="00A05D72" w:rsidP="00540F07">
      <w:pPr>
        <w:pStyle w:val="ListParagraph"/>
        <w:numPr>
          <w:ilvl w:val="0"/>
          <w:numId w:val="3"/>
        </w:numPr>
        <w:shd w:val="clear" w:color="auto" w:fill="FFFFFF"/>
        <w:spacing w:after="0"/>
        <w:jc w:val="both"/>
        <w:rPr>
          <w:rFonts w:ascii="Times New Roman" w:eastAsia="Times New Roman" w:hAnsi="Times New Roman" w:cs="Times New Roman"/>
          <w:b/>
        </w:rPr>
      </w:pPr>
      <w:r w:rsidRPr="00540F07">
        <w:rPr>
          <w:rFonts w:ascii="Times New Roman" w:eastAsia="Times New Roman" w:hAnsi="Times New Roman" w:cs="Times New Roman"/>
          <w:b/>
        </w:rPr>
        <w:t>Plata impozitelor</w:t>
      </w:r>
    </w:p>
    <w:p w:rsidR="00A05D72" w:rsidRPr="00540F07" w:rsidRDefault="00A05D72" w:rsidP="00540F07">
      <w:pPr>
        <w:pStyle w:val="ListParagraph"/>
        <w:numPr>
          <w:ilvl w:val="0"/>
          <w:numId w:val="3"/>
        </w:numPr>
        <w:shd w:val="clear" w:color="auto" w:fill="FFFFFF"/>
        <w:spacing w:after="0"/>
        <w:jc w:val="both"/>
        <w:rPr>
          <w:rFonts w:ascii="Times New Roman" w:eastAsia="Times New Roman" w:hAnsi="Times New Roman" w:cs="Times New Roman"/>
          <w:b/>
        </w:rPr>
      </w:pPr>
      <w:r w:rsidRPr="00540F07">
        <w:rPr>
          <w:rFonts w:ascii="Times New Roman" w:eastAsia="Times New Roman" w:hAnsi="Times New Roman" w:cs="Times New Roman"/>
          <w:b/>
        </w:rPr>
        <w:t>Plata asigurarilor sociale</w:t>
      </w:r>
    </w:p>
    <w:p w:rsidR="00EF3B70" w:rsidRPr="00540F07" w:rsidRDefault="00EF3B70" w:rsidP="00540F07">
      <w:pPr>
        <w:pStyle w:val="ListParagraph"/>
        <w:shd w:val="clear" w:color="auto" w:fill="FFFFFF"/>
        <w:spacing w:after="0"/>
        <w:jc w:val="both"/>
        <w:rPr>
          <w:rFonts w:ascii="Times New Roman" w:eastAsia="Times New Roman" w:hAnsi="Times New Roman" w:cs="Times New Roman"/>
        </w:rPr>
      </w:pPr>
    </w:p>
    <w:p w:rsidR="00A05D72" w:rsidRPr="00540F07" w:rsidRDefault="00A05D72" w:rsidP="00540F07">
      <w:pPr>
        <w:shd w:val="clear" w:color="auto" w:fill="FFFFFF"/>
        <w:spacing w:after="0"/>
        <w:jc w:val="both"/>
        <w:rPr>
          <w:rFonts w:ascii="Times New Roman" w:eastAsia="Times New Roman" w:hAnsi="Times New Roman" w:cs="Times New Roman"/>
          <w:b/>
        </w:rPr>
      </w:pPr>
      <w:r w:rsidRPr="00540F07">
        <w:rPr>
          <w:rFonts w:ascii="Times New Roman" w:eastAsia="Times New Roman" w:hAnsi="Times New Roman" w:cs="Times New Roman"/>
          <w:b/>
        </w:rPr>
        <w:t xml:space="preserve">INFORMATII SI FORMALITATI NECESARE PENTRU EVALUAREA RESPECTARII CERINTELOR MENTIONATE </w:t>
      </w:r>
    </w:p>
    <w:tbl>
      <w:tblPr>
        <w:tblStyle w:val="TableGrid"/>
        <w:tblW w:w="0" w:type="auto"/>
        <w:tblLook w:val="04A0"/>
      </w:tblPr>
      <w:tblGrid>
        <w:gridCol w:w="10548"/>
      </w:tblGrid>
      <w:tr w:rsidR="00A05D72" w:rsidRPr="00540F07" w:rsidTr="00270C4F">
        <w:tc>
          <w:tcPr>
            <w:tcW w:w="10548" w:type="dxa"/>
          </w:tcPr>
          <w:p w:rsidR="00A05D72" w:rsidRPr="00540F07" w:rsidRDefault="00540F07" w:rsidP="00540F07">
            <w:pPr>
              <w:widowControl w:val="0"/>
              <w:spacing w:line="276" w:lineRule="auto"/>
              <w:jc w:val="both"/>
              <w:rPr>
                <w:rFonts w:ascii="Times New Roman" w:eastAsia="Times New Roman" w:hAnsi="Times New Roman" w:cs="Times New Roman"/>
              </w:rPr>
            </w:pPr>
            <w:r w:rsidRPr="00540F07">
              <w:rPr>
                <w:rFonts w:ascii="Times New Roman" w:hAnsi="Times New Roman" w:cs="Times New Roman"/>
              </w:rPr>
              <w:t xml:space="preserve">Ofertantul unic/ Ofertantul asociat/ Subcontractantul/ Tertul sustinator trebuie sa demonstreze ca nu se incadreaza in prevederile </w:t>
            </w:r>
            <w:r w:rsidRPr="00540F07">
              <w:rPr>
                <w:rFonts w:ascii="Times New Roman" w:hAnsi="Times New Roman" w:cs="Times New Roman"/>
                <w:b/>
                <w:u w:val="single"/>
              </w:rPr>
              <w:t>art. 165 din Legea nr. 98/ 2016</w:t>
            </w:r>
            <w:r w:rsidRPr="00540F07">
              <w:rPr>
                <w:rFonts w:ascii="Times New Roman" w:hAnsi="Times New Roman" w:cs="Times New Roman"/>
              </w:rPr>
              <w:t>.</w:t>
            </w:r>
          </w:p>
        </w:tc>
      </w:tr>
    </w:tbl>
    <w:p w:rsidR="00EF3B70" w:rsidRPr="00540F07" w:rsidRDefault="00EF3B70" w:rsidP="00540F07">
      <w:pPr>
        <w:widowControl w:val="0"/>
        <w:shd w:val="clear" w:color="auto" w:fill="FFFFFF"/>
        <w:spacing w:after="0"/>
        <w:jc w:val="both"/>
        <w:rPr>
          <w:rFonts w:ascii="Times New Roman" w:eastAsia="Times New Roman" w:hAnsi="Times New Roman" w:cs="Times New Roman"/>
          <w:b/>
        </w:rPr>
      </w:pPr>
    </w:p>
    <w:p w:rsidR="00A05D72" w:rsidRPr="00540F07" w:rsidRDefault="00A05D72" w:rsidP="00540F07">
      <w:pPr>
        <w:widowControl w:val="0"/>
        <w:shd w:val="clear" w:color="auto" w:fill="FFFFFF"/>
        <w:spacing w:after="0"/>
        <w:jc w:val="both"/>
        <w:rPr>
          <w:rFonts w:ascii="Times New Roman" w:eastAsia="Times New Roman" w:hAnsi="Times New Roman" w:cs="Times New Roman"/>
          <w:b/>
        </w:rPr>
      </w:pPr>
      <w:r w:rsidRPr="00540F07">
        <w:rPr>
          <w:rFonts w:ascii="Times New Roman" w:eastAsia="Times New Roman" w:hAnsi="Times New Roman" w:cs="Times New Roman"/>
          <w:b/>
        </w:rPr>
        <w:t>MODALITATI DE INDEPLINIRE</w:t>
      </w:r>
    </w:p>
    <w:tbl>
      <w:tblPr>
        <w:tblStyle w:val="TableGrid"/>
        <w:tblW w:w="0" w:type="auto"/>
        <w:tblLook w:val="04A0"/>
      </w:tblPr>
      <w:tblGrid>
        <w:gridCol w:w="10548"/>
      </w:tblGrid>
      <w:tr w:rsidR="00A05D72" w:rsidRPr="00540F07" w:rsidTr="00270C4F">
        <w:tc>
          <w:tcPr>
            <w:tcW w:w="10548" w:type="dxa"/>
          </w:tcPr>
          <w:p w:rsidR="00540F07" w:rsidRPr="00540F07" w:rsidRDefault="00540F07" w:rsidP="00540F07">
            <w:pPr>
              <w:keepLines/>
              <w:widowControl w:val="0"/>
              <w:shd w:val="clear" w:color="auto" w:fill="FFFFFF"/>
              <w:spacing w:line="276" w:lineRule="auto"/>
              <w:jc w:val="both"/>
              <w:rPr>
                <w:rFonts w:ascii="Times New Roman" w:eastAsia="Times New Roman" w:hAnsi="Times New Roman" w:cs="Times New Roman"/>
              </w:rPr>
            </w:pPr>
            <w:r w:rsidRPr="00540F07">
              <w:rPr>
                <w:rFonts w:ascii="Times New Roman" w:eastAsia="Times New Roman" w:hAnsi="Times New Roman" w:cs="Times New Roman"/>
              </w:rPr>
              <w:t>Ofertantul unic/ Ofertantul asociat/ Subcontractantul/ Tertul sustinator va completa DUAE - sectiunea "</w:t>
            </w:r>
            <w:r w:rsidRPr="00540F07">
              <w:rPr>
                <w:rFonts w:ascii="Times New Roman" w:eastAsia="Times New Roman" w:hAnsi="Times New Roman" w:cs="Times New Roman"/>
                <w:i/>
              </w:rPr>
              <w:t>Motive de excludere</w:t>
            </w:r>
            <w:r w:rsidRPr="00540F07">
              <w:rPr>
                <w:rFonts w:ascii="Times New Roman" w:eastAsia="Times New Roman" w:hAnsi="Times New Roman" w:cs="Times New Roman"/>
              </w:rPr>
              <w:t>" - pct. B "</w:t>
            </w:r>
            <w:r w:rsidRPr="00540F07">
              <w:rPr>
                <w:rFonts w:ascii="Times New Roman" w:eastAsia="Times New Roman" w:hAnsi="Times New Roman" w:cs="Times New Roman"/>
                <w:i/>
              </w:rPr>
              <w:t>Motive legate de plata impozitelor sau a contributiilor la asigurarile sociale</w:t>
            </w:r>
            <w:r w:rsidRPr="00540F07">
              <w:rPr>
                <w:rFonts w:ascii="Times New Roman" w:eastAsia="Times New Roman" w:hAnsi="Times New Roman" w:cs="Times New Roman"/>
              </w:rPr>
              <w:t>".</w:t>
            </w:r>
          </w:p>
          <w:p w:rsidR="00540F07" w:rsidRPr="00540F07" w:rsidRDefault="00540F07" w:rsidP="00540F07">
            <w:pPr>
              <w:keepLines/>
              <w:widowControl w:val="0"/>
              <w:shd w:val="clear" w:color="auto" w:fill="FFFFFF"/>
              <w:spacing w:line="276" w:lineRule="auto"/>
              <w:jc w:val="both"/>
              <w:rPr>
                <w:rFonts w:ascii="Times New Roman" w:eastAsia="Times New Roman" w:hAnsi="Times New Roman" w:cs="Times New Roman"/>
                <w:lang w:val="fr-FR"/>
              </w:rPr>
            </w:pPr>
            <w:r w:rsidRPr="00540F07">
              <w:rPr>
                <w:rFonts w:ascii="Times New Roman" w:eastAsia="Times New Roman" w:hAnsi="Times New Roman" w:cs="Times New Roman"/>
                <w:lang w:val="fr-FR"/>
              </w:rPr>
              <w:t xml:space="preserve">De asemenea, ofertantul clasat pe primul loc dupa aplicarea criteriului de atribuire, anterior atribuirii contractului, va prezenta, la solicitarea Autoritatii Contractante, urmatoarele </w:t>
            </w:r>
            <w:r w:rsidRPr="00540F07">
              <w:rPr>
                <w:rFonts w:ascii="Times New Roman" w:eastAsia="Times New Roman" w:hAnsi="Times New Roman" w:cs="Times New Roman"/>
                <w:b/>
                <w:u w:val="single"/>
                <w:lang w:val="fr-FR"/>
              </w:rPr>
              <w:t>documente edificatoare</w:t>
            </w:r>
            <w:r w:rsidRPr="00540F07">
              <w:rPr>
                <w:rFonts w:ascii="Times New Roman" w:eastAsia="Times New Roman" w:hAnsi="Times New Roman" w:cs="Times New Roman"/>
                <w:lang w:val="fr-FR"/>
              </w:rPr>
              <w:t xml:space="preserve"> care probeaza/ confirma neincadrarea in situatiile prevazute la art. 165 de mai sus, atat pentru Ofertantul unic/ Ofertantul asociat, cat si pentru Subcontractantul/ Tertul sustinator declarati in oferta:</w:t>
            </w:r>
          </w:p>
          <w:p w:rsidR="00540F07" w:rsidRPr="00540F07" w:rsidRDefault="00540F07" w:rsidP="00540F07">
            <w:pPr>
              <w:keepLines/>
              <w:widowControl w:val="0"/>
              <w:shd w:val="clear" w:color="auto" w:fill="FFFFFF"/>
              <w:spacing w:line="276" w:lineRule="auto"/>
              <w:jc w:val="both"/>
              <w:rPr>
                <w:rFonts w:ascii="Times New Roman" w:eastAsia="Times New Roman" w:hAnsi="Times New Roman" w:cs="Times New Roman"/>
                <w:lang w:val="fr-FR"/>
              </w:rPr>
            </w:pPr>
            <w:r w:rsidRPr="00540F07">
              <w:rPr>
                <w:rFonts w:ascii="Times New Roman" w:eastAsia="Times New Roman" w:hAnsi="Times New Roman" w:cs="Times New Roman"/>
                <w:b/>
                <w:i/>
                <w:lang w:val="fr-FR"/>
              </w:rPr>
              <w:t>A. Persoanele juridice romane</w:t>
            </w:r>
            <w:r w:rsidRPr="00540F07">
              <w:rPr>
                <w:rFonts w:ascii="Times New Roman" w:eastAsia="Times New Roman" w:hAnsi="Times New Roman" w:cs="Times New Roman"/>
                <w:lang w:val="fr-FR"/>
              </w:rPr>
              <w:t xml:space="preserve"> trebuie sa prezinte: </w:t>
            </w:r>
          </w:p>
          <w:p w:rsidR="00540F07" w:rsidRPr="00540F07" w:rsidRDefault="00540F07" w:rsidP="00540F07">
            <w:pPr>
              <w:keepLines/>
              <w:widowControl w:val="0"/>
              <w:shd w:val="clear" w:color="auto" w:fill="FFFFFF"/>
              <w:spacing w:line="276" w:lineRule="auto"/>
              <w:jc w:val="both"/>
              <w:rPr>
                <w:rFonts w:ascii="Times New Roman" w:eastAsia="Times New Roman" w:hAnsi="Times New Roman" w:cs="Times New Roman"/>
                <w:lang w:val="fr-FR"/>
              </w:rPr>
            </w:pPr>
            <w:r w:rsidRPr="00540F07">
              <w:rPr>
                <w:rFonts w:ascii="Times New Roman" w:eastAsia="Times New Roman" w:hAnsi="Times New Roman" w:cs="Times New Roman"/>
                <w:b/>
                <w:lang w:val="fr-FR"/>
              </w:rPr>
              <w:t>- certificat de atestare fiscala</w:t>
            </w:r>
            <w:r w:rsidRPr="00540F07">
              <w:rPr>
                <w:rFonts w:ascii="Times New Roman" w:eastAsia="Times New Roman" w:hAnsi="Times New Roman" w:cs="Times New Roman"/>
                <w:lang w:val="fr-FR"/>
              </w:rPr>
              <w:t xml:space="preserve"> privind indeplinirea obligatiilor de plata a impozitelor, taxelor sau a contributiilor la bugetul general consolidat, din care sa reiasa lipsa datoriilor restante la momentul prezentarii acestuia.    </w:t>
            </w:r>
          </w:p>
          <w:p w:rsidR="00540F07" w:rsidRPr="00540F07" w:rsidRDefault="00540F07" w:rsidP="00540F07">
            <w:pPr>
              <w:keepLines/>
              <w:widowControl w:val="0"/>
              <w:shd w:val="clear" w:color="auto" w:fill="FFFFFF"/>
              <w:spacing w:line="276" w:lineRule="auto"/>
              <w:jc w:val="both"/>
              <w:rPr>
                <w:rFonts w:ascii="Times New Roman" w:eastAsia="Times New Roman" w:hAnsi="Times New Roman" w:cs="Times New Roman"/>
                <w:lang w:val="fr-FR"/>
              </w:rPr>
            </w:pPr>
            <w:r w:rsidRPr="00540F07">
              <w:rPr>
                <w:rFonts w:ascii="Times New Roman" w:eastAsia="Times New Roman" w:hAnsi="Times New Roman" w:cs="Times New Roman"/>
                <w:lang w:val="fr-FR"/>
              </w:rPr>
              <w:t xml:space="preserve">       </w:t>
            </w:r>
          </w:p>
          <w:p w:rsidR="00540F07" w:rsidRPr="00540F07" w:rsidRDefault="00540F07" w:rsidP="00540F07">
            <w:pPr>
              <w:keepLines/>
              <w:widowControl w:val="0"/>
              <w:shd w:val="clear" w:color="auto" w:fill="FFFFFF"/>
              <w:spacing w:line="276" w:lineRule="auto"/>
              <w:jc w:val="both"/>
              <w:rPr>
                <w:rFonts w:ascii="Times New Roman" w:eastAsia="Times New Roman" w:hAnsi="Times New Roman" w:cs="Times New Roman"/>
                <w:lang w:val="fr-FR"/>
              </w:rPr>
            </w:pPr>
            <w:r w:rsidRPr="00540F07">
              <w:rPr>
                <w:rFonts w:ascii="Times New Roman" w:eastAsia="Times New Roman" w:hAnsi="Times New Roman" w:cs="Times New Roman"/>
                <w:b/>
                <w:i/>
                <w:lang w:val="fr-FR"/>
              </w:rPr>
              <w:t>B. Persoanele juridice straine</w:t>
            </w:r>
            <w:r w:rsidRPr="00540F07">
              <w:rPr>
                <w:rFonts w:ascii="Times New Roman" w:eastAsia="Times New Roman" w:hAnsi="Times New Roman" w:cs="Times New Roman"/>
                <w:lang w:val="fr-FR"/>
              </w:rPr>
              <w:t xml:space="preserve"> vor prezenta orice documente edificatoare eliberate de institutiile autorizate ale tarii de origine (certificate de atestare fiscala, caziere judiciare, alte documente echivalente, etc.) prin care sa dovedeasca faptul ca si-au indeplinit obligatiile de plata a impozitelor, taxelor sau a contributiilor la bugetul general consolidat, in conformitate cu legislatia nationala a tarii de rezidenta a Ofertantului unic/ Ofertantului asociat/ Subcontractantului/ Tertului sustinator sau a tarii in care Ofertantul unic/ Ofertantul asociat/ Subcontractantul/ Tertul sustinator este stabilit. Din documentele edificatoare prezentate trebuie sa reiasa lipsa datoriilor restante la momentul prezentarii acestora. </w:t>
            </w:r>
          </w:p>
          <w:p w:rsidR="00540F07" w:rsidRPr="00540F07" w:rsidRDefault="00540F07" w:rsidP="00540F07">
            <w:pPr>
              <w:keepLines/>
              <w:widowControl w:val="0"/>
              <w:shd w:val="clear" w:color="auto" w:fill="FFFFFF"/>
              <w:spacing w:line="276" w:lineRule="auto"/>
              <w:jc w:val="both"/>
              <w:rPr>
                <w:rFonts w:ascii="Times New Roman" w:eastAsia="Times New Roman" w:hAnsi="Times New Roman" w:cs="Times New Roman"/>
                <w:lang w:val="fr-FR"/>
              </w:rPr>
            </w:pPr>
            <w:r w:rsidRPr="00540F07">
              <w:rPr>
                <w:rFonts w:ascii="Times New Roman" w:eastAsia="Times New Roman" w:hAnsi="Times New Roman" w:cs="Times New Roman"/>
                <w:b/>
                <w:lang w:val="fr-FR"/>
              </w:rPr>
              <w:t>Nota 1:</w:t>
            </w:r>
            <w:r w:rsidRPr="00540F07">
              <w:rPr>
                <w:rFonts w:ascii="Times New Roman" w:eastAsia="Times New Roman" w:hAnsi="Times New Roman" w:cs="Times New Roman"/>
                <w:lang w:val="fr-FR"/>
              </w:rPr>
              <w:t xml:space="preserve"> Autoritatea contractanta va exclude din procedura de atribuire orice operator economic despre care are cunostinta ca si-a incalcat obligatiile privind plata impozitelor, taxelor sau a contributiilor la bugetul general consolidat, iar acest lucru a fost stabilit printr-o hotarare judecatoreasca sau decizie administrativa avand caracter definitiv si obligatoriu in conformitate cu legea statului in care respectivul operator economic este infiintat.</w:t>
            </w:r>
          </w:p>
          <w:p w:rsidR="00540F07" w:rsidRPr="00540F07" w:rsidRDefault="00540F07" w:rsidP="00540F07">
            <w:pPr>
              <w:keepLines/>
              <w:widowControl w:val="0"/>
              <w:shd w:val="clear" w:color="auto" w:fill="FFFFFF"/>
              <w:spacing w:line="276" w:lineRule="auto"/>
              <w:jc w:val="both"/>
              <w:rPr>
                <w:rFonts w:ascii="Times New Roman" w:eastAsia="Times New Roman" w:hAnsi="Times New Roman" w:cs="Times New Roman"/>
                <w:lang w:val="fr-FR"/>
              </w:rPr>
            </w:pPr>
            <w:r w:rsidRPr="00540F07">
              <w:rPr>
                <w:rFonts w:ascii="Times New Roman" w:eastAsia="Times New Roman" w:hAnsi="Times New Roman" w:cs="Times New Roman"/>
                <w:b/>
                <w:lang w:val="fr-FR"/>
              </w:rPr>
              <w:t>Nota 2:</w:t>
            </w:r>
            <w:r w:rsidRPr="00540F07">
              <w:rPr>
                <w:rFonts w:ascii="Times New Roman" w:eastAsia="Times New Roman" w:hAnsi="Times New Roman" w:cs="Times New Roman"/>
                <w:lang w:val="fr-FR"/>
              </w:rPr>
              <w:t xml:space="preserve"> Autoritatea contractanta va exclude din procedura de atribuire un operator economic in cazul in care poate demonstra prin orice mijloace adecvate ca respectivul operator economic si-a incalcat obligatiile privind plata impozitelor, taxelor sau a contributiilor la bugetul general consolidat.</w:t>
            </w:r>
          </w:p>
          <w:p w:rsidR="00540F07" w:rsidRPr="00540F07" w:rsidRDefault="00540F07" w:rsidP="00540F07">
            <w:pPr>
              <w:keepLines/>
              <w:widowControl w:val="0"/>
              <w:shd w:val="clear" w:color="auto" w:fill="FFFFFF"/>
              <w:spacing w:line="276" w:lineRule="auto"/>
              <w:jc w:val="both"/>
              <w:rPr>
                <w:rFonts w:ascii="Times New Roman" w:eastAsia="Times New Roman" w:hAnsi="Times New Roman" w:cs="Times New Roman"/>
                <w:lang w:val="fr-FR"/>
              </w:rPr>
            </w:pPr>
            <w:r w:rsidRPr="00540F07">
              <w:rPr>
                <w:rFonts w:ascii="Times New Roman" w:eastAsia="Times New Roman" w:hAnsi="Times New Roman" w:cs="Times New Roman"/>
                <w:b/>
                <w:lang w:val="fr-FR"/>
              </w:rPr>
              <w:t>Nota 3:</w:t>
            </w:r>
            <w:r w:rsidRPr="00540F07">
              <w:rPr>
                <w:rFonts w:ascii="Times New Roman" w:eastAsia="Times New Roman" w:hAnsi="Times New Roman" w:cs="Times New Roman"/>
                <w:lang w:val="fr-FR"/>
              </w:rPr>
              <w:t xml:space="preserve"> Operatorul economic nu este exclus din procedura de atribuire daca, anterior deciziei de excludere, isi indeplineste obligatiile prin plata impozitelor, taxelor sau contributiilor la bugetul general consolidat datorate ori prin alte modalitati de stingere a acestora sau beneficiaza, in conditiile legii, de esalonarea acestora ori de alte facilitati in vederea platii acestora, inclusiv, dupa caz, a eventualelor dobanzi ori penalitati de intarziere acumulate sau a amenzilor.</w:t>
            </w:r>
          </w:p>
          <w:p w:rsidR="00A05D72" w:rsidRPr="00540F07" w:rsidRDefault="00540F07" w:rsidP="00540F07">
            <w:pPr>
              <w:keepLines/>
              <w:widowControl w:val="0"/>
              <w:shd w:val="clear" w:color="auto" w:fill="FFFFFF"/>
              <w:spacing w:line="276" w:lineRule="auto"/>
              <w:jc w:val="both"/>
              <w:rPr>
                <w:rFonts w:ascii="Times New Roman" w:eastAsia="Times New Roman" w:hAnsi="Times New Roman" w:cs="Times New Roman"/>
                <w:lang w:val="fr-FR"/>
              </w:rPr>
            </w:pPr>
            <w:r w:rsidRPr="00540F07">
              <w:rPr>
                <w:rFonts w:ascii="Times New Roman" w:eastAsia="Times New Roman" w:hAnsi="Times New Roman" w:cs="Times New Roman"/>
                <w:b/>
                <w:lang w:val="fr-FR"/>
              </w:rPr>
              <w:t>Nota 4:</w:t>
            </w:r>
            <w:r w:rsidRPr="00540F07">
              <w:rPr>
                <w:rFonts w:ascii="Times New Roman" w:eastAsia="Times New Roman" w:hAnsi="Times New Roman" w:cs="Times New Roman"/>
                <w:lang w:val="fr-FR"/>
              </w:rPr>
              <w:t xml:space="preserve"> Operatorul economic nu este exclus din procedura de atribuire atunci cand cuantumul impozitelor, taxelor si contributiilor la bugetul general consolidat datorate si restante este mai mic de </w:t>
            </w:r>
            <w:r w:rsidRPr="00540F07">
              <w:rPr>
                <w:rFonts w:ascii="Times New Roman" w:eastAsia="Times New Roman" w:hAnsi="Times New Roman" w:cs="Times New Roman"/>
                <w:b/>
                <w:lang w:val="fr-FR"/>
              </w:rPr>
              <w:t>10.000 lei</w:t>
            </w:r>
            <w:r w:rsidRPr="00540F07">
              <w:rPr>
                <w:rFonts w:ascii="Times New Roman" w:eastAsia="Times New Roman" w:hAnsi="Times New Roman" w:cs="Times New Roman"/>
                <w:lang w:val="fr-FR"/>
              </w:rPr>
              <w:t xml:space="preserve">.    </w:t>
            </w:r>
          </w:p>
        </w:tc>
      </w:tr>
    </w:tbl>
    <w:p w:rsidR="00E61BC7" w:rsidRPr="00540F07" w:rsidRDefault="00E61BC7" w:rsidP="00540F07">
      <w:pPr>
        <w:spacing w:after="0"/>
        <w:jc w:val="both"/>
        <w:outlineLvl w:val="2"/>
        <w:rPr>
          <w:rFonts w:ascii="Times New Roman" w:eastAsia="Times New Roman" w:hAnsi="Times New Roman" w:cs="Times New Roman"/>
          <w:b/>
          <w:bCs/>
          <w:lang w:val="fr-FR"/>
        </w:rPr>
      </w:pPr>
    </w:p>
    <w:p w:rsidR="00A05D72" w:rsidRPr="00540F07" w:rsidRDefault="00A05D72" w:rsidP="00540F07">
      <w:pPr>
        <w:spacing w:after="0"/>
        <w:jc w:val="both"/>
        <w:outlineLvl w:val="2"/>
        <w:rPr>
          <w:rFonts w:ascii="Times New Roman" w:eastAsia="Times New Roman" w:hAnsi="Times New Roman" w:cs="Times New Roman"/>
          <w:b/>
          <w:bCs/>
          <w:lang w:val="fr-FR"/>
        </w:rPr>
      </w:pPr>
      <w:r w:rsidRPr="00540F07">
        <w:rPr>
          <w:rFonts w:ascii="Times New Roman" w:eastAsia="Times New Roman" w:hAnsi="Times New Roman" w:cs="Times New Roman"/>
          <w:b/>
          <w:bCs/>
          <w:lang w:val="fr-FR"/>
        </w:rPr>
        <w:t xml:space="preserve">C: </w:t>
      </w:r>
      <w:r w:rsidR="00EF3B70" w:rsidRPr="00540F07">
        <w:rPr>
          <w:rFonts w:ascii="Times New Roman" w:eastAsia="Times New Roman" w:hAnsi="Times New Roman" w:cs="Times New Roman"/>
          <w:b/>
          <w:bCs/>
          <w:lang w:val="fr-FR"/>
        </w:rPr>
        <w:t>MOTIVE LEGATE DE INSOLVENTA, CONFLICTE DE INTERESE SAU ABATERI PROFESIONALE </w:t>
      </w:r>
    </w:p>
    <w:p w:rsidR="00A05D72" w:rsidRPr="00540F07" w:rsidRDefault="00A05D72" w:rsidP="00540F07">
      <w:pPr>
        <w:shd w:val="clear" w:color="auto" w:fill="FFFFFF"/>
        <w:spacing w:after="0"/>
        <w:jc w:val="both"/>
        <w:rPr>
          <w:rFonts w:ascii="Times New Roman" w:eastAsia="Times New Roman" w:hAnsi="Times New Roman" w:cs="Times New Roman"/>
          <w:bCs/>
          <w:i/>
          <w:lang w:val="fr-FR"/>
        </w:rPr>
      </w:pPr>
      <w:r w:rsidRPr="00540F07">
        <w:rPr>
          <w:rFonts w:ascii="Times New Roman" w:eastAsia="Times New Roman" w:hAnsi="Times New Roman" w:cs="Times New Roman"/>
          <w:bCs/>
          <w:i/>
          <w:lang w:val="fr-FR"/>
        </w:rPr>
        <w:t>Articolul 57 alineatul (4) din Directiva 2014/24/UE stabileste urmatoarele motive de excludere</w:t>
      </w:r>
    </w:p>
    <w:p w:rsidR="00A05D72" w:rsidRPr="00540F07" w:rsidRDefault="00EF3B70" w:rsidP="00540F07">
      <w:pPr>
        <w:pStyle w:val="ListParagraph"/>
        <w:numPr>
          <w:ilvl w:val="0"/>
          <w:numId w:val="4"/>
        </w:numPr>
        <w:shd w:val="clear" w:color="auto" w:fill="FFFFFF"/>
        <w:spacing w:after="0"/>
        <w:jc w:val="both"/>
        <w:rPr>
          <w:rFonts w:ascii="Times New Roman" w:eastAsia="Times New Roman" w:hAnsi="Times New Roman" w:cs="Times New Roman"/>
          <w:b/>
        </w:rPr>
      </w:pPr>
      <w:r w:rsidRPr="00540F07">
        <w:rPr>
          <w:rFonts w:ascii="Times New Roman" w:eastAsia="Times New Roman" w:hAnsi="Times New Roman" w:cs="Times New Roman"/>
          <w:b/>
        </w:rPr>
        <w:t>Incalcarea obligatiilor i</w:t>
      </w:r>
      <w:r w:rsidR="00A05D72" w:rsidRPr="00540F07">
        <w:rPr>
          <w:rFonts w:ascii="Times New Roman" w:eastAsia="Times New Roman" w:hAnsi="Times New Roman" w:cs="Times New Roman"/>
          <w:b/>
        </w:rPr>
        <w:t>n domeniul legislatiei de mediu</w:t>
      </w:r>
    </w:p>
    <w:p w:rsidR="00A05D72" w:rsidRPr="00540F07" w:rsidRDefault="00A05D72" w:rsidP="00540F07">
      <w:pPr>
        <w:pStyle w:val="ListParagraph"/>
        <w:numPr>
          <w:ilvl w:val="0"/>
          <w:numId w:val="4"/>
        </w:numPr>
        <w:shd w:val="clear" w:color="auto" w:fill="FFFFFF"/>
        <w:spacing w:after="0"/>
        <w:jc w:val="both"/>
        <w:rPr>
          <w:rFonts w:ascii="Times New Roman" w:eastAsia="Times New Roman" w:hAnsi="Times New Roman" w:cs="Times New Roman"/>
          <w:b/>
        </w:rPr>
      </w:pPr>
      <w:r w:rsidRPr="00540F07">
        <w:rPr>
          <w:rFonts w:ascii="Times New Roman" w:eastAsia="Times New Roman" w:hAnsi="Times New Roman" w:cs="Times New Roman"/>
          <w:b/>
        </w:rPr>
        <w:t xml:space="preserve">Incalcarea obligatiilor </w:t>
      </w:r>
      <w:r w:rsidR="00741F69" w:rsidRPr="00540F07">
        <w:rPr>
          <w:rFonts w:ascii="Times New Roman" w:eastAsia="Times New Roman" w:hAnsi="Times New Roman" w:cs="Times New Roman"/>
          <w:b/>
        </w:rPr>
        <w:t>i</w:t>
      </w:r>
      <w:r w:rsidRPr="00540F07">
        <w:rPr>
          <w:rFonts w:ascii="Times New Roman" w:eastAsia="Times New Roman" w:hAnsi="Times New Roman" w:cs="Times New Roman"/>
          <w:b/>
        </w:rPr>
        <w:t>n domeniul legislatiei sociale</w:t>
      </w:r>
    </w:p>
    <w:p w:rsidR="00A05D72" w:rsidRPr="00540F07" w:rsidRDefault="00A05D72" w:rsidP="00540F07">
      <w:pPr>
        <w:pStyle w:val="ListParagraph"/>
        <w:numPr>
          <w:ilvl w:val="0"/>
          <w:numId w:val="4"/>
        </w:numPr>
        <w:shd w:val="clear" w:color="auto" w:fill="FFFFFF"/>
        <w:spacing w:after="0"/>
        <w:jc w:val="both"/>
        <w:rPr>
          <w:rFonts w:ascii="Times New Roman" w:eastAsia="Times New Roman" w:hAnsi="Times New Roman" w:cs="Times New Roman"/>
          <w:b/>
        </w:rPr>
      </w:pPr>
      <w:r w:rsidRPr="00540F07">
        <w:rPr>
          <w:rFonts w:ascii="Times New Roman" w:eastAsia="Times New Roman" w:hAnsi="Times New Roman" w:cs="Times New Roman"/>
          <w:b/>
        </w:rPr>
        <w:lastRenderedPageBreak/>
        <w:t xml:space="preserve">Incalcarea obligatiilor </w:t>
      </w:r>
      <w:r w:rsidR="00741F69" w:rsidRPr="00540F07">
        <w:rPr>
          <w:rFonts w:ascii="Times New Roman" w:eastAsia="Times New Roman" w:hAnsi="Times New Roman" w:cs="Times New Roman"/>
          <w:b/>
        </w:rPr>
        <w:t>i</w:t>
      </w:r>
      <w:r w:rsidRPr="00540F07">
        <w:rPr>
          <w:rFonts w:ascii="Times New Roman" w:eastAsia="Times New Roman" w:hAnsi="Times New Roman" w:cs="Times New Roman"/>
          <w:b/>
        </w:rPr>
        <w:t>n domeniul legislatiei muncii</w:t>
      </w:r>
    </w:p>
    <w:p w:rsidR="00A05D72" w:rsidRPr="00540F07" w:rsidRDefault="00A05D72" w:rsidP="00540F07">
      <w:pPr>
        <w:pStyle w:val="ListParagraph"/>
        <w:numPr>
          <w:ilvl w:val="0"/>
          <w:numId w:val="4"/>
        </w:numPr>
        <w:shd w:val="clear" w:color="auto" w:fill="FFFFFF"/>
        <w:spacing w:after="0"/>
        <w:jc w:val="both"/>
        <w:rPr>
          <w:rFonts w:ascii="Times New Roman" w:eastAsia="Times New Roman" w:hAnsi="Times New Roman" w:cs="Times New Roman"/>
          <w:b/>
        </w:rPr>
      </w:pPr>
      <w:r w:rsidRPr="00540F07">
        <w:rPr>
          <w:rFonts w:ascii="Times New Roman" w:eastAsia="Times New Roman" w:hAnsi="Times New Roman" w:cs="Times New Roman"/>
          <w:b/>
        </w:rPr>
        <w:t>Insolventa</w:t>
      </w:r>
    </w:p>
    <w:p w:rsidR="00A05D72" w:rsidRPr="00540F07" w:rsidRDefault="00A05D72" w:rsidP="00540F07">
      <w:pPr>
        <w:pStyle w:val="ListParagraph"/>
        <w:numPr>
          <w:ilvl w:val="0"/>
          <w:numId w:val="4"/>
        </w:numPr>
        <w:shd w:val="clear" w:color="auto" w:fill="FFFFFF"/>
        <w:spacing w:after="0"/>
        <w:jc w:val="both"/>
        <w:rPr>
          <w:rFonts w:ascii="Times New Roman" w:eastAsia="Times New Roman" w:hAnsi="Times New Roman" w:cs="Times New Roman"/>
          <w:b/>
        </w:rPr>
      </w:pPr>
      <w:r w:rsidRPr="00540F07">
        <w:rPr>
          <w:rFonts w:ascii="Times New Roman" w:eastAsia="Times New Roman" w:hAnsi="Times New Roman" w:cs="Times New Roman"/>
          <w:b/>
        </w:rPr>
        <w:t>Active administrate de lichidator</w:t>
      </w:r>
    </w:p>
    <w:p w:rsidR="00A05D72" w:rsidRPr="00540F07" w:rsidRDefault="00A05D72" w:rsidP="00540F07">
      <w:pPr>
        <w:pStyle w:val="ListParagraph"/>
        <w:numPr>
          <w:ilvl w:val="0"/>
          <w:numId w:val="4"/>
        </w:numPr>
        <w:shd w:val="clear" w:color="auto" w:fill="FFFFFF"/>
        <w:spacing w:after="0"/>
        <w:jc w:val="both"/>
        <w:rPr>
          <w:rFonts w:ascii="Times New Roman" w:eastAsia="Times New Roman" w:hAnsi="Times New Roman" w:cs="Times New Roman"/>
          <w:b/>
        </w:rPr>
      </w:pPr>
      <w:r w:rsidRPr="00540F07">
        <w:rPr>
          <w:rFonts w:ascii="Times New Roman" w:eastAsia="Times New Roman" w:hAnsi="Times New Roman" w:cs="Times New Roman"/>
          <w:b/>
        </w:rPr>
        <w:t>Activitatile economice sunt suspendate</w:t>
      </w:r>
    </w:p>
    <w:p w:rsidR="00A05D72" w:rsidRPr="00540F07" w:rsidRDefault="00A05D72" w:rsidP="00540F07">
      <w:pPr>
        <w:pStyle w:val="ListParagraph"/>
        <w:numPr>
          <w:ilvl w:val="0"/>
          <w:numId w:val="4"/>
        </w:numPr>
        <w:shd w:val="clear" w:color="auto" w:fill="FFFFFF"/>
        <w:spacing w:after="0"/>
        <w:jc w:val="both"/>
        <w:rPr>
          <w:rFonts w:ascii="Times New Roman" w:eastAsia="Times New Roman" w:hAnsi="Times New Roman" w:cs="Times New Roman"/>
          <w:b/>
          <w:lang w:val="fr-FR"/>
        </w:rPr>
      </w:pPr>
      <w:r w:rsidRPr="00540F07">
        <w:rPr>
          <w:rFonts w:ascii="Times New Roman" w:eastAsia="Times New Roman" w:hAnsi="Times New Roman" w:cs="Times New Roman"/>
          <w:b/>
          <w:lang w:val="fr-FR"/>
        </w:rPr>
        <w:t>Vinovat de comiterea unei abateri profesionale grave</w:t>
      </w:r>
    </w:p>
    <w:p w:rsidR="00A05D72" w:rsidRPr="00540F07" w:rsidRDefault="00A05D72" w:rsidP="00540F07">
      <w:pPr>
        <w:pStyle w:val="ListParagraph"/>
        <w:numPr>
          <w:ilvl w:val="0"/>
          <w:numId w:val="4"/>
        </w:numPr>
        <w:shd w:val="clear" w:color="auto" w:fill="FFFFFF"/>
        <w:spacing w:after="0"/>
        <w:jc w:val="both"/>
        <w:rPr>
          <w:rFonts w:ascii="Times New Roman" w:eastAsia="Times New Roman" w:hAnsi="Times New Roman" w:cs="Times New Roman"/>
          <w:b/>
        </w:rPr>
      </w:pPr>
      <w:r w:rsidRPr="00540F07">
        <w:rPr>
          <w:rFonts w:ascii="Times New Roman" w:eastAsia="Times New Roman" w:hAnsi="Times New Roman" w:cs="Times New Roman"/>
          <w:b/>
        </w:rPr>
        <w:t>Acorduri cu alti operatori economici care vizeaza denaturarea concurentei</w:t>
      </w:r>
    </w:p>
    <w:p w:rsidR="00A05D72" w:rsidRPr="00540F07" w:rsidRDefault="00A05D72" w:rsidP="00540F07">
      <w:pPr>
        <w:pStyle w:val="ListParagraph"/>
        <w:numPr>
          <w:ilvl w:val="0"/>
          <w:numId w:val="4"/>
        </w:numPr>
        <w:shd w:val="clear" w:color="auto" w:fill="FFFFFF"/>
        <w:spacing w:after="0"/>
        <w:jc w:val="both"/>
        <w:rPr>
          <w:rFonts w:ascii="Times New Roman" w:eastAsia="Times New Roman" w:hAnsi="Times New Roman" w:cs="Times New Roman"/>
          <w:b/>
        </w:rPr>
      </w:pPr>
      <w:r w:rsidRPr="00540F07">
        <w:rPr>
          <w:rFonts w:ascii="Times New Roman" w:eastAsia="Times New Roman" w:hAnsi="Times New Roman" w:cs="Times New Roman"/>
          <w:b/>
        </w:rPr>
        <w:t>Conflict de interese care decurge din participarea la procedura de achizitii publice</w:t>
      </w:r>
    </w:p>
    <w:p w:rsidR="00A05D72" w:rsidRPr="00540F07" w:rsidRDefault="00A05D72" w:rsidP="00540F07">
      <w:pPr>
        <w:pStyle w:val="ListParagraph"/>
        <w:numPr>
          <w:ilvl w:val="0"/>
          <w:numId w:val="4"/>
        </w:numPr>
        <w:shd w:val="clear" w:color="auto" w:fill="FFFFFF"/>
        <w:spacing w:after="0"/>
        <w:jc w:val="both"/>
        <w:rPr>
          <w:rFonts w:ascii="Times New Roman" w:eastAsia="Times New Roman" w:hAnsi="Times New Roman" w:cs="Times New Roman"/>
          <w:b/>
        </w:rPr>
      </w:pPr>
      <w:r w:rsidRPr="00540F07">
        <w:rPr>
          <w:rFonts w:ascii="Times New Roman" w:eastAsia="Times New Roman" w:hAnsi="Times New Roman" w:cs="Times New Roman"/>
          <w:b/>
        </w:rPr>
        <w:t>Implicare directa sau indirecta In pregatirea acestei proceduri de achizitii publice</w:t>
      </w:r>
    </w:p>
    <w:p w:rsidR="00A05D72" w:rsidRPr="00540F07" w:rsidRDefault="00A05D72" w:rsidP="00540F07">
      <w:pPr>
        <w:pStyle w:val="ListParagraph"/>
        <w:numPr>
          <w:ilvl w:val="0"/>
          <w:numId w:val="4"/>
        </w:numPr>
        <w:shd w:val="clear" w:color="auto" w:fill="FFFFFF"/>
        <w:spacing w:after="0"/>
        <w:jc w:val="both"/>
        <w:rPr>
          <w:rFonts w:ascii="Times New Roman" w:eastAsia="Times New Roman" w:hAnsi="Times New Roman" w:cs="Times New Roman"/>
          <w:b/>
        </w:rPr>
      </w:pPr>
      <w:r w:rsidRPr="00540F07">
        <w:rPr>
          <w:rFonts w:ascii="Times New Roman" w:eastAsia="Times New Roman" w:hAnsi="Times New Roman" w:cs="Times New Roman"/>
          <w:b/>
        </w:rPr>
        <w:t>Incetare anticipata, daune-interese sau alte sanctiuni comparabile</w:t>
      </w:r>
    </w:p>
    <w:p w:rsidR="00A05D72" w:rsidRPr="00540F07" w:rsidRDefault="00A05D72" w:rsidP="00540F07">
      <w:pPr>
        <w:pStyle w:val="ListParagraph"/>
        <w:numPr>
          <w:ilvl w:val="0"/>
          <w:numId w:val="4"/>
        </w:numPr>
        <w:shd w:val="clear" w:color="auto" w:fill="FFFFFF"/>
        <w:spacing w:after="0"/>
        <w:jc w:val="both"/>
        <w:rPr>
          <w:rFonts w:ascii="Times New Roman" w:eastAsia="Times New Roman" w:hAnsi="Times New Roman" w:cs="Times New Roman"/>
          <w:b/>
          <w:lang w:val="fr-FR"/>
        </w:rPr>
      </w:pPr>
      <w:r w:rsidRPr="00540F07">
        <w:rPr>
          <w:rFonts w:ascii="Times New Roman" w:eastAsia="Times New Roman" w:hAnsi="Times New Roman" w:cs="Times New Roman"/>
          <w:b/>
          <w:lang w:val="fr-FR"/>
        </w:rPr>
        <w:t>Vinovat de interpretare eronata, nedivulgare de informatii, incapacitate de a furniza documentele necesare si obtinere de informatii confidentiale referitoare la aceasta procedura</w:t>
      </w:r>
    </w:p>
    <w:p w:rsidR="00FB0D11" w:rsidRPr="00540F07" w:rsidRDefault="00FB0D11" w:rsidP="00540F07">
      <w:pPr>
        <w:pStyle w:val="ListParagraph"/>
        <w:shd w:val="clear" w:color="auto" w:fill="FFFFFF"/>
        <w:spacing w:after="0"/>
        <w:jc w:val="both"/>
        <w:rPr>
          <w:rFonts w:ascii="Times New Roman" w:eastAsia="Times New Roman" w:hAnsi="Times New Roman" w:cs="Times New Roman"/>
          <w:lang w:val="fr-FR"/>
        </w:rPr>
      </w:pPr>
    </w:p>
    <w:p w:rsidR="00A05D72" w:rsidRPr="00540F07" w:rsidRDefault="00A05D72" w:rsidP="00540F07">
      <w:pPr>
        <w:shd w:val="clear" w:color="auto" w:fill="FFFFFF"/>
        <w:spacing w:after="0"/>
        <w:jc w:val="both"/>
        <w:rPr>
          <w:rFonts w:ascii="Times New Roman" w:eastAsia="Times New Roman" w:hAnsi="Times New Roman" w:cs="Times New Roman"/>
          <w:b/>
        </w:rPr>
      </w:pPr>
      <w:r w:rsidRPr="00540F07">
        <w:rPr>
          <w:rFonts w:ascii="Times New Roman" w:eastAsia="Times New Roman" w:hAnsi="Times New Roman" w:cs="Times New Roman"/>
          <w:b/>
        </w:rPr>
        <w:t xml:space="preserve">INFORMATII SI FORMALITATI NECESARE PENTRU EVALUAREA RESPECTARII CERINTELOR MENTIONATE </w:t>
      </w:r>
    </w:p>
    <w:p w:rsidR="00FB0D11" w:rsidRPr="00540F07" w:rsidRDefault="00FB0D11" w:rsidP="00540F07">
      <w:pPr>
        <w:shd w:val="clear" w:color="auto" w:fill="FFFFFF"/>
        <w:spacing w:after="0"/>
        <w:jc w:val="both"/>
        <w:rPr>
          <w:rFonts w:ascii="Times New Roman" w:eastAsia="Times New Roman" w:hAnsi="Times New Roman" w:cs="Times New Roman"/>
          <w:b/>
        </w:rPr>
      </w:pPr>
    </w:p>
    <w:tbl>
      <w:tblPr>
        <w:tblStyle w:val="TableGrid"/>
        <w:tblW w:w="0" w:type="auto"/>
        <w:tblLook w:val="04A0"/>
      </w:tblPr>
      <w:tblGrid>
        <w:gridCol w:w="10548"/>
      </w:tblGrid>
      <w:tr w:rsidR="00A05D72" w:rsidRPr="00540F07" w:rsidTr="00270C4F">
        <w:tc>
          <w:tcPr>
            <w:tcW w:w="10548" w:type="dxa"/>
          </w:tcPr>
          <w:p w:rsidR="00A05D72" w:rsidRPr="00540F07" w:rsidRDefault="00741F69" w:rsidP="00540F07">
            <w:pPr>
              <w:widowControl w:val="0"/>
              <w:spacing w:line="276" w:lineRule="auto"/>
              <w:jc w:val="both"/>
              <w:rPr>
                <w:rFonts w:ascii="Times New Roman" w:eastAsia="Times New Roman" w:hAnsi="Times New Roman" w:cs="Times New Roman"/>
                <w:b/>
              </w:rPr>
            </w:pPr>
            <w:r w:rsidRPr="00540F07">
              <w:rPr>
                <w:rFonts w:ascii="Times New Roman" w:eastAsia="Times New Roman" w:hAnsi="Times New Roman" w:cs="Times New Roman"/>
              </w:rPr>
              <w:t xml:space="preserve">Ofertantul unic/ Ofertantul asociat/ Subcontractantul/ Tertul sustinator trebuie sa demonstreze ca nu se incadreaza in prevederile </w:t>
            </w:r>
            <w:r w:rsidRPr="00540F07">
              <w:rPr>
                <w:rFonts w:ascii="Times New Roman" w:eastAsia="Times New Roman" w:hAnsi="Times New Roman" w:cs="Times New Roman"/>
                <w:b/>
              </w:rPr>
              <w:t>art. 167 din Legea nr. 98/ 2016.</w:t>
            </w:r>
          </w:p>
          <w:p w:rsidR="008B2678" w:rsidRPr="00540F07" w:rsidRDefault="008B2678" w:rsidP="00540F07">
            <w:pPr>
              <w:widowControl w:val="0"/>
              <w:spacing w:line="276" w:lineRule="auto"/>
              <w:jc w:val="both"/>
              <w:rPr>
                <w:rFonts w:ascii="Times New Roman" w:eastAsia="Times New Roman" w:hAnsi="Times New Roman" w:cs="Times New Roman"/>
                <w:b/>
              </w:rPr>
            </w:pPr>
          </w:p>
          <w:p w:rsidR="00B82E11" w:rsidRPr="00540F07" w:rsidRDefault="00B82E11" w:rsidP="00540F07">
            <w:pPr>
              <w:keepNext/>
              <w:keepLines/>
              <w:shd w:val="clear" w:color="auto" w:fill="FFFFFF"/>
              <w:spacing w:line="276" w:lineRule="auto"/>
              <w:jc w:val="both"/>
              <w:rPr>
                <w:rFonts w:ascii="Times New Roman" w:eastAsia="Times New Roman" w:hAnsi="Times New Roman" w:cs="Times New Roman"/>
              </w:rPr>
            </w:pPr>
            <w:r w:rsidRPr="00540F07">
              <w:rPr>
                <w:rFonts w:ascii="Times New Roman" w:eastAsia="Times New Roman" w:hAnsi="Times New Roman" w:cs="Times New Roman"/>
                <w:b/>
              </w:rPr>
              <w:t>Nota 1:</w:t>
            </w:r>
            <w:r w:rsidRPr="00540F07">
              <w:rPr>
                <w:rFonts w:ascii="Times New Roman" w:eastAsia="Times New Roman" w:hAnsi="Times New Roman" w:cs="Times New Roman"/>
              </w:rPr>
              <w:t xml:space="preserve"> Autoritatea Contractanta va exclude un operator economic in orice moment al procedurii de atribuire in care ia la cunostinta ca operatorul economic se afla, avand in vedere actiunile sau in actiunile savarsite inainte sau in cursul procedurii, in una dintre situatiile prevazute la art. 164,165 si 167, de natura sa atraga excluderea din procedura de atribuire.</w:t>
            </w:r>
          </w:p>
          <w:p w:rsidR="00B82E11" w:rsidRPr="00540F07" w:rsidRDefault="00B82E11" w:rsidP="00540F07">
            <w:pPr>
              <w:keepNext/>
              <w:keepLines/>
              <w:shd w:val="clear" w:color="auto" w:fill="FFFFFF"/>
              <w:spacing w:line="276" w:lineRule="auto"/>
              <w:jc w:val="both"/>
              <w:rPr>
                <w:rFonts w:ascii="Times New Roman" w:eastAsia="Times New Roman" w:hAnsi="Times New Roman" w:cs="Times New Roman"/>
                <w:lang w:val="fr-FR"/>
              </w:rPr>
            </w:pPr>
            <w:r w:rsidRPr="00540F07">
              <w:rPr>
                <w:rFonts w:ascii="Times New Roman" w:eastAsia="Times New Roman" w:hAnsi="Times New Roman" w:cs="Times New Roman"/>
                <w:b/>
                <w:lang w:val="fr-FR"/>
              </w:rPr>
              <w:t>Nota 2:</w:t>
            </w:r>
            <w:r w:rsidRPr="00540F07">
              <w:rPr>
                <w:rFonts w:ascii="Times New Roman" w:eastAsia="Times New Roman" w:hAnsi="Times New Roman" w:cs="Times New Roman"/>
                <w:lang w:val="fr-FR"/>
              </w:rPr>
              <w:t xml:space="preserve"> In vederea demonstrarii faptului ca nu se incadreaza in una dintre situatiile prevazute la art. 164, 165 si 167 din Legea 98/2016, ofertantul clasat pe primul loc dupa aplicarea criteriului de atribuire va prezenta anterior atribuirii contractului, la solicitarea Autoritatii Contractante, orice document edificator in tara de origine sau in tara in care ofertantul este stabilit, cum ar fi certificate, caziere judiciare sau alte documente echivalente emise de autoritati competente din tara respectiva conform art. 168 alin (1) din Legea 98/2016, atat pentru Oferantul unic/ Ofertantul asociat, cat si pentru Tertii sustinatori si Subcontractantii declaratii in oferta.</w:t>
            </w:r>
          </w:p>
          <w:p w:rsidR="00B82E11" w:rsidRPr="00540F07" w:rsidRDefault="00B82E11" w:rsidP="00540F07">
            <w:pPr>
              <w:keepNext/>
              <w:keepLines/>
              <w:shd w:val="clear" w:color="auto" w:fill="FFFFFF"/>
              <w:spacing w:line="276" w:lineRule="auto"/>
              <w:jc w:val="both"/>
              <w:rPr>
                <w:rFonts w:ascii="Times New Roman" w:eastAsia="Times New Roman" w:hAnsi="Times New Roman" w:cs="Times New Roman"/>
                <w:lang w:val="fr-FR"/>
              </w:rPr>
            </w:pPr>
            <w:r w:rsidRPr="00540F07">
              <w:rPr>
                <w:rFonts w:ascii="Times New Roman" w:eastAsia="Times New Roman" w:hAnsi="Times New Roman" w:cs="Times New Roman"/>
                <w:b/>
                <w:lang w:val="fr-FR"/>
              </w:rPr>
              <w:t>Nota 3:</w:t>
            </w:r>
            <w:r w:rsidRPr="00540F07">
              <w:rPr>
                <w:rFonts w:ascii="Times New Roman" w:eastAsia="Times New Roman" w:hAnsi="Times New Roman" w:cs="Times New Roman"/>
                <w:lang w:val="fr-FR"/>
              </w:rPr>
              <w:t xml:space="preserve"> In situatia in care documentele mentionate mai sus nu se emit in tara de origine sau in tara in care este stabilit Ofertantul unic/ Ofertantul asociat/ Subcontractantului/ Tertul sustinator, sau aceste documente nu vizeaza toate situatiile prevazute la art. 164, 165 si 167 din Legea 98/2016, Ofertantul unic/ Ofertantul asociat/ Subcontractantului/ Tertul sustinator va prezenta fie o declaratie pe propria raspundere, fie, daca in tara respectiva nu exista prevederi legale referitoare la declaratia pe propria raspundere, o declaratie autentica data in fata unui notar, a unei autoritati administrative sau judiciare sau a unei asociatii profesionale care are competente in acest sens. </w:t>
            </w:r>
          </w:p>
          <w:p w:rsidR="00B82E11" w:rsidRPr="00540F07" w:rsidRDefault="00B82E11" w:rsidP="00540F07">
            <w:pPr>
              <w:widowControl w:val="0"/>
              <w:spacing w:line="276" w:lineRule="auto"/>
              <w:jc w:val="both"/>
              <w:rPr>
                <w:rFonts w:ascii="Times New Roman" w:eastAsia="Times New Roman" w:hAnsi="Times New Roman" w:cs="Times New Roman"/>
                <w:lang w:val="fr-FR"/>
              </w:rPr>
            </w:pPr>
            <w:r w:rsidRPr="00540F07">
              <w:rPr>
                <w:rFonts w:ascii="Times New Roman" w:eastAsia="Times New Roman" w:hAnsi="Times New Roman" w:cs="Times New Roman"/>
                <w:b/>
                <w:lang w:val="fr-FR"/>
              </w:rPr>
              <w:t>Nota 4:</w:t>
            </w:r>
            <w:r w:rsidRPr="00540F07">
              <w:rPr>
                <w:rFonts w:ascii="Times New Roman" w:eastAsia="Times New Roman" w:hAnsi="Times New Roman" w:cs="Times New Roman"/>
                <w:lang w:val="fr-FR"/>
              </w:rPr>
              <w:t xml:space="preserve"> In cazul in care exista incertitudini in ceea ce priveste existenta sau inexistenta unei situatii de excludere, Autoritatea Contractanta are dreptul de a solicita in mod direct informatii de la autoritatile competente straine.</w:t>
            </w:r>
          </w:p>
          <w:p w:rsidR="00B82E11" w:rsidRPr="00540F07" w:rsidRDefault="00B82E11" w:rsidP="00540F07">
            <w:pPr>
              <w:keepNext/>
              <w:keepLines/>
              <w:shd w:val="clear" w:color="auto" w:fill="FFFFFF"/>
              <w:spacing w:line="276" w:lineRule="auto"/>
              <w:jc w:val="both"/>
              <w:rPr>
                <w:rFonts w:ascii="Times New Roman" w:eastAsia="Times New Roman" w:hAnsi="Times New Roman" w:cs="Times New Roman"/>
                <w:lang w:val="fr-FR"/>
              </w:rPr>
            </w:pPr>
            <w:r w:rsidRPr="00540F07">
              <w:rPr>
                <w:rFonts w:ascii="Times New Roman" w:eastAsia="Times New Roman" w:hAnsi="Times New Roman" w:cs="Times New Roman"/>
                <w:b/>
                <w:lang w:val="fr-FR"/>
              </w:rPr>
              <w:t>Nota 5:</w:t>
            </w:r>
            <w:r w:rsidRPr="00540F07">
              <w:rPr>
                <w:rFonts w:ascii="Times New Roman" w:eastAsia="Times New Roman" w:hAnsi="Times New Roman" w:cs="Times New Roman"/>
                <w:lang w:val="fr-FR"/>
              </w:rPr>
              <w:t xml:space="preserve"> Autoritatea Contractanta nu exclude din procedura de atribuire un operator economic impotriva caruia s-a deschis procedura generala de insolventa atunci cand, pe baza informatiilor si/ sau documentelor prezentate de operatorul economic in cauza, stabileste ca acesta are capacitatea de a executa contractul de achizitie publica. Aceasta presupune ca respectivul operator economic se afla fie in faza de observatie si a adoptat masurile necesare pentru a intocmi un plan de reorganizare fezabil, ce permite continuarea, de o maniera sustenabila, a activitatii curente, fie este in cadrul fazei de reorganizare judiciara si respecta integral graficul de implementare a planului de reorganizare aprobat de instanta.</w:t>
            </w:r>
          </w:p>
          <w:p w:rsidR="00B82E11" w:rsidRPr="00540F07" w:rsidRDefault="00B82E11" w:rsidP="00540F07">
            <w:pPr>
              <w:keepNext/>
              <w:keepLines/>
              <w:shd w:val="clear" w:color="auto" w:fill="FFFFFF"/>
              <w:spacing w:line="276" w:lineRule="auto"/>
              <w:jc w:val="both"/>
              <w:rPr>
                <w:rFonts w:ascii="Times New Roman" w:eastAsia="Times New Roman" w:hAnsi="Times New Roman" w:cs="Times New Roman"/>
                <w:lang w:val="fr-FR"/>
              </w:rPr>
            </w:pPr>
            <w:r w:rsidRPr="00540F07">
              <w:rPr>
                <w:rFonts w:ascii="Times New Roman" w:eastAsia="Times New Roman" w:hAnsi="Times New Roman" w:cs="Times New Roman"/>
                <w:b/>
                <w:lang w:val="fr-FR"/>
              </w:rPr>
              <w:t>Nota 6:</w:t>
            </w:r>
            <w:r w:rsidRPr="00540F07">
              <w:rPr>
                <w:rFonts w:ascii="Times New Roman" w:eastAsia="Times New Roman" w:hAnsi="Times New Roman" w:cs="Times New Roman"/>
                <w:lang w:val="fr-FR"/>
              </w:rPr>
              <w:t xml:space="preserve"> Se considera ca Autoritatea Contractanta are suficiente indicii plauzibile pentru a considera ca operatorul economic a incheiat cu alti operatori economici acorduri care vizeaza denaturarea concurentei in cadrul sau in legatura cu aceasta procedura in siuatia in care in cadrul organelor de conducere a 2 sau mai multor operatori economici participanti la procedura de atribuire se regasesc aceleasi persoane sau persoane care sunt sot/ sotie, ruda sau afin pana la gradul al doilea inclusiv ori care au interese comune de natura personala, financiara sau economica </w:t>
            </w:r>
            <w:r w:rsidRPr="00540F07">
              <w:rPr>
                <w:rFonts w:ascii="Times New Roman" w:eastAsia="Times New Roman" w:hAnsi="Times New Roman" w:cs="Times New Roman"/>
                <w:lang w:val="fr-FR"/>
              </w:rPr>
              <w:lastRenderedPageBreak/>
              <w:t>sau de orice alta natura.</w:t>
            </w:r>
          </w:p>
          <w:p w:rsidR="00B82E11" w:rsidRPr="00540F07" w:rsidRDefault="00B82E11" w:rsidP="00540F07">
            <w:pPr>
              <w:keepNext/>
              <w:keepLines/>
              <w:shd w:val="clear" w:color="auto" w:fill="FFFFFF"/>
              <w:spacing w:line="276" w:lineRule="auto"/>
              <w:jc w:val="both"/>
              <w:rPr>
                <w:rFonts w:ascii="Times New Roman" w:eastAsia="Times New Roman" w:hAnsi="Times New Roman" w:cs="Times New Roman"/>
                <w:lang w:val="fr-FR"/>
              </w:rPr>
            </w:pPr>
            <w:r w:rsidRPr="00540F07">
              <w:rPr>
                <w:rFonts w:ascii="Times New Roman" w:eastAsia="Times New Roman" w:hAnsi="Times New Roman" w:cs="Times New Roman"/>
                <w:b/>
                <w:lang w:val="fr-FR"/>
              </w:rPr>
              <w:t>Nota 7:</w:t>
            </w:r>
            <w:r w:rsidRPr="00540F07">
              <w:rPr>
                <w:rFonts w:ascii="Times New Roman" w:eastAsia="Times New Roman" w:hAnsi="Times New Roman" w:cs="Times New Roman"/>
                <w:lang w:val="fr-FR"/>
              </w:rPr>
              <w:t xml:space="preserve"> Se considera ca Autoritatea Contractanta are suficiente indicii plauzibile pentru a considera ca operatorul economic a incheiat cu alti operatori economici acorduri care vizeaza denaturarea concurentei in cadrul sau in legatura cu aceasta procedura in siuatia in care un ofertant a depus doua sau mai multe oferte, atat individual cat si in comun cu alti operatori economici sau doar in comun cu alti operatori economici.</w:t>
            </w:r>
          </w:p>
          <w:p w:rsidR="008B2678" w:rsidRPr="00540F07" w:rsidRDefault="00B82E11" w:rsidP="00540F07">
            <w:pPr>
              <w:keepNext/>
              <w:keepLines/>
              <w:shd w:val="clear" w:color="auto" w:fill="FFFFFF"/>
              <w:spacing w:line="276" w:lineRule="auto"/>
              <w:jc w:val="both"/>
              <w:rPr>
                <w:rFonts w:ascii="Times New Roman" w:eastAsia="Times New Roman" w:hAnsi="Times New Roman" w:cs="Times New Roman"/>
                <w:lang w:val="fr-FR"/>
              </w:rPr>
            </w:pPr>
            <w:r w:rsidRPr="00540F07">
              <w:rPr>
                <w:rFonts w:ascii="Times New Roman" w:eastAsia="Times New Roman" w:hAnsi="Times New Roman" w:cs="Times New Roman"/>
                <w:b/>
                <w:lang w:val="fr-FR"/>
              </w:rPr>
              <w:t>Nota 8:</w:t>
            </w:r>
            <w:r w:rsidRPr="00540F07">
              <w:rPr>
                <w:rFonts w:ascii="Times New Roman" w:eastAsia="Times New Roman" w:hAnsi="Times New Roman" w:cs="Times New Roman"/>
                <w:lang w:val="fr-FR"/>
              </w:rPr>
              <w:t xml:space="preserve"> Se considera ca Autoritatea Contractanta are suficiente indicii plauzibile pentru a considera ca operatorul economic a incheiat cu alti operatori economici acorduri care vizeaza denaturarea concurentei in cadrul sau in legatura cu aceasta procedura in siuatia in care un ofertant a depus oferta individuala/ in comun cu alti operatori economici si este nominalizat ca subcontractant in cadrul unei alte oferte.</w:t>
            </w:r>
          </w:p>
        </w:tc>
      </w:tr>
      <w:tr w:rsidR="00A05D72" w:rsidRPr="00540F07" w:rsidTr="00270C4F">
        <w:tc>
          <w:tcPr>
            <w:tcW w:w="10548" w:type="dxa"/>
          </w:tcPr>
          <w:p w:rsidR="00FB0D11" w:rsidRPr="00540F07" w:rsidRDefault="00FB0D11" w:rsidP="00540F07">
            <w:pPr>
              <w:keepNext/>
              <w:keepLines/>
              <w:shd w:val="clear" w:color="auto" w:fill="FFFFFF"/>
              <w:spacing w:line="276" w:lineRule="auto"/>
              <w:jc w:val="both"/>
              <w:rPr>
                <w:rFonts w:ascii="Times New Roman" w:hAnsi="Times New Roman" w:cs="Times New Roman"/>
                <w:b/>
                <w:lang w:val="fr-FR"/>
              </w:rPr>
            </w:pPr>
            <w:r w:rsidRPr="00540F07">
              <w:rPr>
                <w:rFonts w:ascii="Times New Roman" w:hAnsi="Times New Roman" w:cs="Times New Roman"/>
                <w:b/>
                <w:lang w:val="fr-FR"/>
              </w:rPr>
              <w:lastRenderedPageBreak/>
              <w:t>MODALITATI DE INDEPLINIRE</w:t>
            </w:r>
          </w:p>
          <w:p w:rsidR="00B82E11" w:rsidRPr="00540F07" w:rsidRDefault="00B82E11" w:rsidP="00540F07">
            <w:pPr>
              <w:keepNext/>
              <w:keepLines/>
              <w:shd w:val="clear" w:color="auto" w:fill="FFFFFF"/>
              <w:spacing w:line="276" w:lineRule="auto"/>
              <w:jc w:val="both"/>
              <w:rPr>
                <w:rFonts w:ascii="Times New Roman" w:eastAsia="Times New Roman" w:hAnsi="Times New Roman" w:cs="Times New Roman"/>
                <w:i/>
                <w:lang w:val="fr-FR"/>
              </w:rPr>
            </w:pPr>
            <w:r w:rsidRPr="00540F07">
              <w:rPr>
                <w:rFonts w:ascii="Times New Roman" w:eastAsia="Times New Roman" w:hAnsi="Times New Roman" w:cs="Times New Roman"/>
                <w:lang w:val="fr-FR"/>
              </w:rPr>
              <w:t xml:space="preserve">Ofertantul unic/ Ofertantul asociat/ Subcontractantul/ Tertul sustinator va completa DUAE - sectiunea </w:t>
            </w:r>
            <w:r w:rsidRPr="00540F07">
              <w:rPr>
                <w:rFonts w:ascii="Times New Roman" w:eastAsia="Times New Roman" w:hAnsi="Times New Roman" w:cs="Times New Roman"/>
                <w:i/>
                <w:lang w:val="fr-FR"/>
              </w:rPr>
              <w:t>"Motive de excludere</w:t>
            </w:r>
            <w:r w:rsidRPr="00540F07">
              <w:rPr>
                <w:rFonts w:ascii="Times New Roman" w:eastAsia="Times New Roman" w:hAnsi="Times New Roman" w:cs="Times New Roman"/>
                <w:lang w:val="fr-FR"/>
              </w:rPr>
              <w:t xml:space="preserve">" - pct. C. </w:t>
            </w:r>
            <w:r w:rsidRPr="00540F07">
              <w:rPr>
                <w:rFonts w:ascii="Times New Roman" w:eastAsia="Times New Roman" w:hAnsi="Times New Roman" w:cs="Times New Roman"/>
                <w:i/>
                <w:lang w:val="fr-FR"/>
              </w:rPr>
              <w:t>"Motive legate de insolventa, conflicte de interese sau abateri profesionale".</w:t>
            </w:r>
          </w:p>
          <w:p w:rsidR="00B82E11" w:rsidRPr="00540F07" w:rsidRDefault="00B82E11" w:rsidP="00540F07">
            <w:pPr>
              <w:keepNext/>
              <w:keepLines/>
              <w:shd w:val="clear" w:color="auto" w:fill="FFFFFF"/>
              <w:spacing w:line="276" w:lineRule="auto"/>
              <w:jc w:val="both"/>
              <w:rPr>
                <w:rFonts w:ascii="Times New Roman" w:eastAsia="Times New Roman" w:hAnsi="Times New Roman" w:cs="Times New Roman"/>
                <w:lang w:val="fr-FR"/>
              </w:rPr>
            </w:pPr>
          </w:p>
          <w:p w:rsidR="00B82E11" w:rsidRPr="00540F07" w:rsidRDefault="00B82E11" w:rsidP="00540F07">
            <w:pPr>
              <w:keepNext/>
              <w:keepLines/>
              <w:shd w:val="clear" w:color="auto" w:fill="FFFFFF"/>
              <w:spacing w:line="276" w:lineRule="auto"/>
              <w:jc w:val="both"/>
              <w:rPr>
                <w:rFonts w:ascii="Times New Roman" w:eastAsia="Times New Roman" w:hAnsi="Times New Roman" w:cs="Times New Roman"/>
                <w:lang w:val="fr-FR"/>
              </w:rPr>
            </w:pPr>
            <w:r w:rsidRPr="00540F07">
              <w:rPr>
                <w:rFonts w:ascii="Times New Roman" w:eastAsia="Times New Roman" w:hAnsi="Times New Roman" w:cs="Times New Roman"/>
                <w:lang w:val="fr-FR"/>
              </w:rPr>
              <w:t>De asemenea, Ofertantul unic/ Ofertantul asociat/ Subcontractantul/ Tertul sustinator trebuie sa prezinte :</w:t>
            </w:r>
          </w:p>
          <w:p w:rsidR="00B82E11" w:rsidRPr="00540F07" w:rsidRDefault="00B82E11" w:rsidP="00540F07">
            <w:pPr>
              <w:keepNext/>
              <w:keepLines/>
              <w:numPr>
                <w:ilvl w:val="0"/>
                <w:numId w:val="8"/>
              </w:numPr>
              <w:shd w:val="clear" w:color="auto" w:fill="FFFFFF"/>
              <w:spacing w:line="276" w:lineRule="auto"/>
              <w:jc w:val="both"/>
              <w:rPr>
                <w:rFonts w:ascii="Times New Roman" w:eastAsia="Times New Roman" w:hAnsi="Times New Roman" w:cs="Times New Roman"/>
              </w:rPr>
            </w:pPr>
            <w:r w:rsidRPr="00540F07">
              <w:rPr>
                <w:rFonts w:ascii="Times New Roman" w:eastAsia="Times New Roman" w:hAnsi="Times New Roman" w:cs="Times New Roman"/>
                <w:b/>
              </w:rPr>
              <w:t>Formularul C1</w:t>
            </w:r>
            <w:r w:rsidRPr="00540F07">
              <w:rPr>
                <w:rFonts w:ascii="Times New Roman" w:eastAsia="Times New Roman" w:hAnsi="Times New Roman" w:cs="Times New Roman"/>
              </w:rPr>
              <w:t xml:space="preserve"> </w:t>
            </w:r>
            <w:r w:rsidRPr="00540F07">
              <w:rPr>
                <w:rFonts w:ascii="Times New Roman" w:eastAsia="Times New Roman" w:hAnsi="Times New Roman" w:cs="Times New Roman"/>
                <w:i/>
              </w:rPr>
              <w:t>"Declaratie privind neincadrarea in prevederile art. 60 alin (1) din Legea 98/2016</w:t>
            </w:r>
            <w:r w:rsidRPr="00540F07">
              <w:rPr>
                <w:rFonts w:ascii="Times New Roman" w:eastAsia="Times New Roman" w:hAnsi="Times New Roman" w:cs="Times New Roman"/>
              </w:rPr>
              <w:t xml:space="preserve">", in conformitate cu modelul din Documentatia de Atribuire. </w:t>
            </w:r>
          </w:p>
          <w:p w:rsidR="00B82E11" w:rsidRPr="00540F07" w:rsidRDefault="00B82E11" w:rsidP="00540F07">
            <w:pPr>
              <w:keepNext/>
              <w:keepLines/>
              <w:numPr>
                <w:ilvl w:val="0"/>
                <w:numId w:val="8"/>
              </w:numPr>
              <w:shd w:val="clear" w:color="auto" w:fill="FFFFFF"/>
              <w:spacing w:line="276" w:lineRule="auto"/>
              <w:jc w:val="both"/>
              <w:rPr>
                <w:rFonts w:ascii="Times New Roman" w:eastAsia="Times New Roman" w:hAnsi="Times New Roman" w:cs="Times New Roman"/>
              </w:rPr>
            </w:pPr>
            <w:r w:rsidRPr="00540F07">
              <w:rPr>
                <w:rFonts w:ascii="Times New Roman" w:eastAsia="Times New Roman" w:hAnsi="Times New Roman" w:cs="Times New Roman"/>
                <w:b/>
              </w:rPr>
              <w:t>Formularul C2</w:t>
            </w:r>
            <w:r w:rsidRPr="00540F07">
              <w:rPr>
                <w:rFonts w:ascii="Times New Roman" w:eastAsia="Times New Roman" w:hAnsi="Times New Roman" w:cs="Times New Roman"/>
              </w:rPr>
              <w:t xml:space="preserve"> </w:t>
            </w:r>
            <w:r w:rsidRPr="00540F07">
              <w:rPr>
                <w:rFonts w:ascii="Times New Roman" w:eastAsia="Times New Roman" w:hAnsi="Times New Roman" w:cs="Times New Roman"/>
                <w:i/>
              </w:rPr>
              <w:t>"Declaratie privind neincadrarea in prevederile art. 167 alin (1) lit.b)</w:t>
            </w:r>
            <w:r w:rsidRPr="00540F07">
              <w:rPr>
                <w:rFonts w:ascii="Times New Roman" w:eastAsia="Times New Roman" w:hAnsi="Times New Roman" w:cs="Times New Roman"/>
              </w:rPr>
              <w:t xml:space="preserve"> </w:t>
            </w:r>
            <w:r w:rsidRPr="00540F07">
              <w:rPr>
                <w:rFonts w:ascii="Times New Roman" w:eastAsia="Times New Roman" w:hAnsi="Times New Roman" w:cs="Times New Roman"/>
                <w:i/>
              </w:rPr>
              <w:t xml:space="preserve">din Legea 98/2016 </w:t>
            </w:r>
            <w:r w:rsidRPr="00540F07">
              <w:rPr>
                <w:rFonts w:ascii="Times New Roman" w:eastAsia="Times New Roman" w:hAnsi="Times New Roman" w:cs="Times New Roman"/>
              </w:rPr>
              <w:t xml:space="preserve">– </w:t>
            </w:r>
            <w:r w:rsidRPr="00540F07">
              <w:rPr>
                <w:rFonts w:ascii="Times New Roman" w:eastAsia="Times New Roman" w:hAnsi="Times New Roman" w:cs="Times New Roman"/>
                <w:i/>
              </w:rPr>
              <w:t>supraveghere judiciara sau incetarea activitatii</w:t>
            </w:r>
            <w:r w:rsidRPr="00540F07">
              <w:rPr>
                <w:rFonts w:ascii="Times New Roman" w:eastAsia="Times New Roman" w:hAnsi="Times New Roman" w:cs="Times New Roman"/>
              </w:rPr>
              <w:t xml:space="preserve"> ", in conformitate cu modelul din Documentatia de Atribuire. </w:t>
            </w:r>
          </w:p>
          <w:p w:rsidR="00B82E11" w:rsidRPr="00540F07" w:rsidRDefault="00B82E11" w:rsidP="00540F07">
            <w:pPr>
              <w:keepNext/>
              <w:keepLines/>
              <w:shd w:val="clear" w:color="auto" w:fill="FFFFFF"/>
              <w:spacing w:line="276" w:lineRule="auto"/>
              <w:jc w:val="both"/>
              <w:rPr>
                <w:rFonts w:ascii="Times New Roman" w:eastAsia="Times New Roman" w:hAnsi="Times New Roman" w:cs="Times New Roman"/>
              </w:rPr>
            </w:pPr>
            <w:r w:rsidRPr="00540F07">
              <w:rPr>
                <w:rFonts w:ascii="Times New Roman" w:eastAsia="Times New Roman" w:hAnsi="Times New Roman" w:cs="Times New Roman"/>
                <w:b/>
              </w:rPr>
              <w:t>Formularul C1 si Formularul C2</w:t>
            </w:r>
            <w:r w:rsidRPr="00540F07">
              <w:rPr>
                <w:rFonts w:ascii="Times New Roman" w:eastAsia="Times New Roman" w:hAnsi="Times New Roman" w:cs="Times New Roman"/>
              </w:rPr>
              <w:t xml:space="preserve"> vor fi prezentate in mod obligatoriu odata cu DUAE, prin incarcarea acestora in SEAP, si vor fi semnate cu semnatura electronica extinsa, bazata pe un certificat calificat, eliberat de un furnizor de servicii de certificare acreditat in conditiile legii.</w:t>
            </w:r>
          </w:p>
          <w:p w:rsidR="00B82E11" w:rsidRPr="00540F07" w:rsidRDefault="00B82E11" w:rsidP="00540F07">
            <w:pPr>
              <w:keepNext/>
              <w:keepLines/>
              <w:shd w:val="clear" w:color="auto" w:fill="FFFFFF"/>
              <w:spacing w:line="276" w:lineRule="auto"/>
              <w:jc w:val="both"/>
              <w:rPr>
                <w:rFonts w:ascii="Times New Roman" w:eastAsia="Times New Roman" w:hAnsi="Times New Roman" w:cs="Times New Roman"/>
              </w:rPr>
            </w:pPr>
          </w:p>
          <w:p w:rsidR="00B82E11" w:rsidRPr="00540F07" w:rsidRDefault="00B82E11" w:rsidP="00540F07">
            <w:pPr>
              <w:keepNext/>
              <w:keepLines/>
              <w:shd w:val="clear" w:color="auto" w:fill="FFFFFF"/>
              <w:spacing w:line="276" w:lineRule="auto"/>
              <w:jc w:val="both"/>
              <w:rPr>
                <w:rFonts w:ascii="Times New Roman" w:eastAsia="Times New Roman" w:hAnsi="Times New Roman" w:cs="Times New Roman"/>
              </w:rPr>
            </w:pPr>
            <w:r w:rsidRPr="00540F07">
              <w:rPr>
                <w:rFonts w:ascii="Times New Roman" w:eastAsia="Times New Roman" w:hAnsi="Times New Roman" w:cs="Times New Roman"/>
                <w:b/>
              </w:rPr>
              <w:t>Nota:</w:t>
            </w:r>
            <w:r w:rsidRPr="00540F07">
              <w:rPr>
                <w:rFonts w:ascii="Times New Roman" w:eastAsia="Times New Roman" w:hAnsi="Times New Roman" w:cs="Times New Roman"/>
              </w:rPr>
              <w:t xml:space="preserve"> In sensul dispozitiilor art. 60, alin. (1) lit. d) din Legea 98/2016, prin actionar sau asociat semnificativ se intelege persoana care exercita drepturi aferente unor actiuni care, cumulate, reprezinta cel putin 10% din capitalul social sau ii confera detinatorului cel putin 10% din totalul drepturilor de vot in adunarea generala.</w:t>
            </w:r>
          </w:p>
          <w:p w:rsidR="00B82E11" w:rsidRPr="00540F07" w:rsidRDefault="00B82E11" w:rsidP="00540F07">
            <w:pPr>
              <w:keepNext/>
              <w:keepLines/>
              <w:shd w:val="clear" w:color="auto" w:fill="FFFFFF"/>
              <w:spacing w:line="276" w:lineRule="auto"/>
              <w:jc w:val="both"/>
              <w:rPr>
                <w:rFonts w:ascii="Times New Roman" w:eastAsia="Times New Roman" w:hAnsi="Times New Roman" w:cs="Times New Roman"/>
              </w:rPr>
            </w:pPr>
          </w:p>
          <w:p w:rsidR="00B82E11" w:rsidRPr="00540F07" w:rsidRDefault="00B82E11" w:rsidP="00540F07">
            <w:pPr>
              <w:keepNext/>
              <w:keepLines/>
              <w:shd w:val="clear" w:color="auto" w:fill="FFFFFF"/>
              <w:spacing w:line="276" w:lineRule="auto"/>
              <w:jc w:val="both"/>
              <w:rPr>
                <w:rFonts w:ascii="Times New Roman" w:eastAsia="Times New Roman" w:hAnsi="Times New Roman" w:cs="Times New Roman"/>
                <w:lang w:val="fr-FR"/>
              </w:rPr>
            </w:pPr>
            <w:r w:rsidRPr="00540F07">
              <w:rPr>
                <w:rFonts w:ascii="Times New Roman" w:eastAsia="Times New Roman" w:hAnsi="Times New Roman" w:cs="Times New Roman"/>
                <w:lang w:val="fr-FR"/>
              </w:rPr>
              <w:t>Ofertantul clasat pe primul loc dupa aplicarea criteriului de atribuire, anterior atribuirii contractului, va prezenta, la solicitarea Autoritatii Contractante, urmatoarele documente edificatoare care probeaza/ confirma neincadrarea in situatiile prevazute la art. 167 de mai sus, atat pentru Ofertantul unic/ Ofertantul asociat cat si pentru Subcontractantul/ Tertul sustinator declarati in oferta:</w:t>
            </w:r>
          </w:p>
          <w:p w:rsidR="00B82E11" w:rsidRPr="00540F07" w:rsidRDefault="00B82E11" w:rsidP="00540F07">
            <w:pPr>
              <w:keepNext/>
              <w:keepLines/>
              <w:shd w:val="clear" w:color="auto" w:fill="FFFFFF"/>
              <w:spacing w:line="276" w:lineRule="auto"/>
              <w:jc w:val="both"/>
              <w:rPr>
                <w:rFonts w:ascii="Times New Roman" w:eastAsia="Times New Roman" w:hAnsi="Times New Roman" w:cs="Times New Roman"/>
                <w:lang w:val="fr-FR"/>
              </w:rPr>
            </w:pPr>
            <w:r w:rsidRPr="00540F07">
              <w:rPr>
                <w:rFonts w:ascii="Times New Roman" w:eastAsia="Times New Roman" w:hAnsi="Times New Roman" w:cs="Times New Roman"/>
                <w:lang w:val="fr-FR"/>
              </w:rPr>
              <w:t>- certificate, caziere, documente prin care se demonstreaza faptul ca operatorul economic poate beneficia de derogarile prevazute la art. 167 alin. (2) si art. 171 din Legea 98/2016 privind achizitiile publice, daca este cazul;</w:t>
            </w:r>
          </w:p>
          <w:p w:rsidR="00B82E11" w:rsidRPr="00540F07" w:rsidRDefault="00B82E11" w:rsidP="00540F07">
            <w:pPr>
              <w:keepNext/>
              <w:keepLines/>
              <w:shd w:val="clear" w:color="auto" w:fill="FFFFFF"/>
              <w:spacing w:line="276" w:lineRule="auto"/>
              <w:jc w:val="both"/>
              <w:rPr>
                <w:rFonts w:ascii="Times New Roman" w:eastAsia="Times New Roman" w:hAnsi="Times New Roman" w:cs="Times New Roman"/>
                <w:lang w:val="fr-FR"/>
              </w:rPr>
            </w:pPr>
            <w:r w:rsidRPr="00540F07">
              <w:rPr>
                <w:rFonts w:ascii="Times New Roman" w:eastAsia="Times New Roman" w:hAnsi="Times New Roman" w:cs="Times New Roman"/>
                <w:lang w:val="fr-FR"/>
              </w:rPr>
              <w:t>- alte documente edificatoare, dupa caz.</w:t>
            </w:r>
          </w:p>
          <w:p w:rsidR="00B82E11" w:rsidRPr="00540F07" w:rsidRDefault="00B82E11" w:rsidP="00540F07">
            <w:pPr>
              <w:keepNext/>
              <w:keepLines/>
              <w:shd w:val="clear" w:color="auto" w:fill="FFFFFF"/>
              <w:spacing w:line="276" w:lineRule="auto"/>
              <w:jc w:val="both"/>
              <w:rPr>
                <w:rFonts w:ascii="Times New Roman" w:eastAsia="Times New Roman" w:hAnsi="Times New Roman" w:cs="Times New Roman"/>
                <w:lang w:val="fr-FR"/>
              </w:rPr>
            </w:pPr>
          </w:p>
          <w:p w:rsidR="00B82E11" w:rsidRPr="00540F07" w:rsidRDefault="00B82E11" w:rsidP="00540F07">
            <w:pPr>
              <w:keepNext/>
              <w:keepLines/>
              <w:shd w:val="clear" w:color="auto" w:fill="FFFFFF"/>
              <w:spacing w:line="276" w:lineRule="auto"/>
              <w:jc w:val="both"/>
              <w:rPr>
                <w:rFonts w:ascii="Times New Roman" w:eastAsia="Times New Roman" w:hAnsi="Times New Roman" w:cs="Times New Roman"/>
                <w:lang w:val="fr-FR"/>
              </w:rPr>
            </w:pPr>
          </w:p>
          <w:p w:rsidR="00B82E11" w:rsidRPr="00540F07" w:rsidRDefault="00B82E11" w:rsidP="00540F07">
            <w:pPr>
              <w:keepNext/>
              <w:keepLines/>
              <w:shd w:val="clear" w:color="auto" w:fill="FFFFFF"/>
              <w:spacing w:line="276" w:lineRule="auto"/>
              <w:jc w:val="both"/>
              <w:rPr>
                <w:rFonts w:ascii="Times New Roman" w:eastAsia="Times New Roman" w:hAnsi="Times New Roman" w:cs="Times New Roman"/>
                <w:lang w:val="ro-RO"/>
              </w:rPr>
            </w:pPr>
            <w:r w:rsidRPr="00540F07">
              <w:rPr>
                <w:rFonts w:ascii="Times New Roman" w:eastAsia="Times New Roman" w:hAnsi="Times New Roman" w:cs="Times New Roman"/>
                <w:lang w:val="fr-FR"/>
              </w:rPr>
              <w:t>Persoane cu functii de decizie din cadrul Autoritatii Contractante, precum si persoanele din cadrul Autoritatii Contractante ce pot influenta continutul documentatiei de atribuire si/ sau desfasurarea procedurii de atribuire sunt cele mentionat in Instructiunile catre Ofertanti - sectiunea III.1.1.a) Situatia personala a candidatului sau ofertantului.</w:t>
            </w:r>
          </w:p>
          <w:p w:rsidR="00B82E11" w:rsidRPr="00540F07" w:rsidRDefault="00B82E11" w:rsidP="00540F07">
            <w:pPr>
              <w:keepNext/>
              <w:keepLines/>
              <w:shd w:val="clear" w:color="auto" w:fill="FFFFFF"/>
              <w:spacing w:line="276" w:lineRule="auto"/>
              <w:jc w:val="both"/>
              <w:rPr>
                <w:rFonts w:ascii="Times New Roman" w:eastAsia="Times New Roman" w:hAnsi="Times New Roman" w:cs="Times New Roman"/>
                <w:lang w:val="fr-FR"/>
              </w:rPr>
            </w:pPr>
          </w:p>
          <w:p w:rsidR="00B82E11" w:rsidRPr="00540F07" w:rsidRDefault="00B82E11" w:rsidP="00540F07">
            <w:pPr>
              <w:keepNext/>
              <w:keepLines/>
              <w:shd w:val="clear" w:color="auto" w:fill="FFFFFF"/>
              <w:spacing w:line="276" w:lineRule="auto"/>
              <w:jc w:val="both"/>
              <w:rPr>
                <w:rFonts w:ascii="Times New Roman" w:eastAsia="Times New Roman" w:hAnsi="Times New Roman" w:cs="Times New Roman"/>
                <w:lang w:val="fr-FR"/>
              </w:rPr>
            </w:pPr>
            <w:r w:rsidRPr="00540F07">
              <w:rPr>
                <w:rFonts w:ascii="Times New Roman" w:eastAsia="Times New Roman" w:hAnsi="Times New Roman" w:cs="Times New Roman"/>
                <w:b/>
                <w:lang w:val="fr-FR"/>
              </w:rPr>
              <w:t>Nota 1:</w:t>
            </w:r>
            <w:r w:rsidRPr="00540F07">
              <w:rPr>
                <w:rFonts w:ascii="Times New Roman" w:eastAsia="Times New Roman" w:hAnsi="Times New Roman" w:cs="Times New Roman"/>
                <w:lang w:val="fr-FR"/>
              </w:rPr>
              <w:t xml:space="preserve"> Reprezinta o situatie potential generatoare de conflict de interese participarea in procesul de verificare/ evaluare a ofertelor a unei persoane care este sot/ sotie, ruda sau afin, pana la gradul al doilea inclusiv, cu persoane care fac parte din consiliul de administratie/ organul de conducere sau de supervizare a Ofertantului individual/ Ofertantului asociat/ Subcontractantului /Tertului sustinator.</w:t>
            </w:r>
          </w:p>
          <w:p w:rsidR="00B82E11" w:rsidRPr="00540F07" w:rsidRDefault="00B82E11" w:rsidP="00540F07">
            <w:pPr>
              <w:keepNext/>
              <w:keepLines/>
              <w:shd w:val="clear" w:color="auto" w:fill="FFFFFF"/>
              <w:spacing w:line="276" w:lineRule="auto"/>
              <w:jc w:val="both"/>
              <w:rPr>
                <w:rFonts w:ascii="Times New Roman" w:eastAsia="Times New Roman" w:hAnsi="Times New Roman" w:cs="Times New Roman"/>
                <w:lang w:val="fr-FR"/>
              </w:rPr>
            </w:pPr>
            <w:r w:rsidRPr="00540F07">
              <w:rPr>
                <w:rFonts w:ascii="Times New Roman" w:eastAsia="Times New Roman" w:hAnsi="Times New Roman" w:cs="Times New Roman"/>
                <w:b/>
                <w:lang w:val="fr-FR"/>
              </w:rPr>
              <w:t>Nota 2:</w:t>
            </w:r>
            <w:r w:rsidRPr="00540F07">
              <w:rPr>
                <w:rFonts w:ascii="Times New Roman" w:eastAsia="Times New Roman" w:hAnsi="Times New Roman" w:cs="Times New Roman"/>
                <w:lang w:val="fr-FR"/>
              </w:rPr>
              <w:t xml:space="preserve"> Reprezinta o situatie potential generatoare de conflict de interese participarea in procesul de verificare/ evaluare a ofertelor a unei persoane despre care se constata sau cu privire la care exista indicii rezonabile/ informatii concrete ca poate avea, direct ori indirect, un interes personal, financiar, economic sau de alta natura, ori se afla intr-o alta situatie de natura sa ii afecteze independenta si impartialitatea pe parcursul procesului de evaluare.</w:t>
            </w:r>
          </w:p>
          <w:p w:rsidR="00175C67" w:rsidRPr="00540F07" w:rsidRDefault="00B82E11" w:rsidP="00540F07">
            <w:pPr>
              <w:keepNext/>
              <w:keepLines/>
              <w:shd w:val="clear" w:color="auto" w:fill="FFFFFF"/>
              <w:spacing w:line="276" w:lineRule="auto"/>
              <w:jc w:val="both"/>
              <w:rPr>
                <w:rFonts w:ascii="Times New Roman" w:eastAsia="Times New Roman" w:hAnsi="Times New Roman" w:cs="Times New Roman"/>
                <w:lang w:val="fr-FR"/>
              </w:rPr>
            </w:pPr>
            <w:r w:rsidRPr="00540F07">
              <w:rPr>
                <w:rFonts w:ascii="Times New Roman" w:eastAsia="Times New Roman" w:hAnsi="Times New Roman" w:cs="Times New Roman"/>
                <w:b/>
                <w:lang w:val="fr-FR"/>
              </w:rPr>
              <w:lastRenderedPageBreak/>
              <w:t>Nota 3:</w:t>
            </w:r>
            <w:r w:rsidRPr="00540F07">
              <w:rPr>
                <w:rFonts w:ascii="Times New Roman" w:eastAsia="Times New Roman" w:hAnsi="Times New Roman" w:cs="Times New Roman"/>
                <w:lang w:val="fr-FR"/>
              </w:rPr>
              <w:t xml:space="preserve"> In situatia in care, ca urmare a clarificarilor solicitate ofertantului cu privire la o situatie potential generatoare de conflict de interese, autoritatea contractanta stabileste ca exista un conflict de interese, autoritatea contractanta va adopta masurile necesare pentru eliminarea circumstantelor care au generat conflictul de interese, dispunand masuri cum ar fi inlocuirea persoanelor responsabile cu evaluarea ofertelor, atunci cand le este afectata impartialitatea, acolo unde este posibil, sau eliminarea ofertantului/ candidatului aflat in relatie cu persoanele cu functii de decizie din cadrul autoritatii contractante. </w:t>
            </w:r>
            <w:r w:rsidR="00175C67" w:rsidRPr="00540F07">
              <w:rPr>
                <w:rFonts w:ascii="Times New Roman" w:eastAsia="Times New Roman" w:hAnsi="Times New Roman" w:cs="Times New Roman"/>
                <w:lang w:val="fr-FR"/>
              </w:rPr>
              <w:t xml:space="preserve"> </w:t>
            </w:r>
          </w:p>
        </w:tc>
      </w:tr>
    </w:tbl>
    <w:p w:rsidR="00741F69" w:rsidRPr="00540F07" w:rsidRDefault="00741F69" w:rsidP="00540F07">
      <w:pPr>
        <w:spacing w:after="0"/>
        <w:jc w:val="both"/>
        <w:outlineLvl w:val="0"/>
        <w:rPr>
          <w:rFonts w:ascii="Times New Roman" w:eastAsia="Times New Roman" w:hAnsi="Times New Roman" w:cs="Times New Roman"/>
          <w:b/>
          <w:bCs/>
          <w:kern w:val="36"/>
          <w:lang w:val="fr-FR"/>
        </w:rPr>
      </w:pPr>
    </w:p>
    <w:p w:rsidR="00741F69" w:rsidRPr="00540F07" w:rsidRDefault="00741F69" w:rsidP="00540F07">
      <w:pPr>
        <w:spacing w:after="0"/>
        <w:jc w:val="both"/>
        <w:outlineLvl w:val="0"/>
        <w:rPr>
          <w:rFonts w:ascii="Times New Roman" w:eastAsia="Times New Roman" w:hAnsi="Times New Roman" w:cs="Times New Roman"/>
          <w:b/>
          <w:bCs/>
          <w:kern w:val="36"/>
          <w:lang w:val="fr-FR"/>
        </w:rPr>
      </w:pPr>
    </w:p>
    <w:p w:rsidR="00A05D72" w:rsidRPr="00540F07" w:rsidRDefault="00270C4F" w:rsidP="00540F07">
      <w:pPr>
        <w:spacing w:after="0"/>
        <w:jc w:val="both"/>
        <w:outlineLvl w:val="0"/>
        <w:rPr>
          <w:rFonts w:ascii="Times New Roman" w:eastAsia="Times New Roman" w:hAnsi="Times New Roman" w:cs="Times New Roman"/>
          <w:b/>
          <w:bCs/>
          <w:kern w:val="36"/>
          <w:lang w:val="fr-FR"/>
        </w:rPr>
      </w:pPr>
      <w:r w:rsidRPr="00540F07">
        <w:rPr>
          <w:rFonts w:ascii="Times New Roman" w:eastAsia="Times New Roman" w:hAnsi="Times New Roman" w:cs="Times New Roman"/>
          <w:b/>
          <w:bCs/>
          <w:kern w:val="36"/>
          <w:lang w:val="fr-FR"/>
        </w:rPr>
        <w:t xml:space="preserve">II. </w:t>
      </w:r>
      <w:r w:rsidR="00741F69" w:rsidRPr="00540F07">
        <w:rPr>
          <w:rFonts w:ascii="Times New Roman" w:eastAsia="Times New Roman" w:hAnsi="Times New Roman" w:cs="Times New Roman"/>
          <w:b/>
          <w:bCs/>
          <w:kern w:val="36"/>
          <w:lang w:val="fr-FR"/>
        </w:rPr>
        <w:t>CRITERII DE SELECTIE</w:t>
      </w:r>
    </w:p>
    <w:p w:rsidR="00190117" w:rsidRPr="00540F07" w:rsidRDefault="00190117" w:rsidP="00540F07">
      <w:pPr>
        <w:spacing w:after="0"/>
        <w:jc w:val="both"/>
        <w:outlineLvl w:val="0"/>
        <w:rPr>
          <w:rFonts w:ascii="Times New Roman" w:eastAsia="Times New Roman" w:hAnsi="Times New Roman" w:cs="Times New Roman"/>
          <w:b/>
          <w:bCs/>
          <w:kern w:val="36"/>
          <w:lang w:val="fr-FR"/>
        </w:rPr>
      </w:pPr>
      <w:r w:rsidRPr="00540F07">
        <w:rPr>
          <w:rFonts w:ascii="Times New Roman" w:eastAsia="Times New Roman" w:hAnsi="Times New Roman" w:cs="Times New Roman"/>
          <w:b/>
          <w:bCs/>
          <w:kern w:val="36"/>
          <w:lang w:val="fr-FR"/>
        </w:rPr>
        <w:t>Autoritatile contractante trebuie sa indice care vor fi criteriile de selectie aplicate, bifand casuta care se gaseste Inainte de criteriul relevant. Sunteti sigur ca doriti sa utilizati criteriile de selectie de la A la D?</w:t>
      </w:r>
    </w:p>
    <w:p w:rsidR="00190117" w:rsidRPr="00540F07" w:rsidRDefault="006733BC" w:rsidP="00540F07">
      <w:pPr>
        <w:spacing w:after="0"/>
        <w:jc w:val="both"/>
        <w:outlineLvl w:val="0"/>
        <w:rPr>
          <w:rFonts w:ascii="Times New Roman" w:eastAsia="Times New Roman" w:hAnsi="Times New Roman" w:cs="Times New Roman"/>
          <w:b/>
          <w:bCs/>
          <w:kern w:val="36"/>
        </w:rPr>
      </w:pPr>
      <w:r w:rsidRPr="00540F07">
        <w:rPr>
          <w:rFonts w:ascii="Times New Roman" w:eastAsia="Times New Roman" w:hAnsi="Times New Roman" w:cs="Times New Roman"/>
          <w:b/>
          <w:bCs/>
          <w:kern w:val="36"/>
          <w:highlight w:val="cyan"/>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0.15pt;height:17.85pt" o:ole="">
            <v:imagedata r:id="rId8" o:title=""/>
          </v:shape>
          <w:control r:id="rId9" w:name="DefaultOcxName" w:shapeid="_x0000_i1030"/>
        </w:object>
      </w:r>
      <w:r w:rsidR="00190117" w:rsidRPr="00540F07">
        <w:rPr>
          <w:rFonts w:ascii="Times New Roman" w:eastAsia="Times New Roman" w:hAnsi="Times New Roman" w:cs="Times New Roman"/>
          <w:b/>
          <w:bCs/>
          <w:kern w:val="36"/>
          <w:highlight w:val="cyan"/>
        </w:rPr>
        <w:t>Da </w:t>
      </w:r>
      <w:r w:rsidRPr="00540F07">
        <w:rPr>
          <w:rFonts w:ascii="Times New Roman" w:eastAsia="Times New Roman" w:hAnsi="Times New Roman" w:cs="Times New Roman"/>
          <w:b/>
          <w:bCs/>
          <w:kern w:val="36"/>
          <w:highlight w:val="cyan"/>
        </w:rPr>
        <w:object w:dxaOrig="225" w:dyaOrig="225">
          <v:shape id="_x0000_i1033" type="#_x0000_t75" style="width:20.15pt;height:17.85pt" o:ole="">
            <v:imagedata r:id="rId10" o:title=""/>
          </v:shape>
          <w:control r:id="rId11" w:name="DefaultOcxName1" w:shapeid="_x0000_i1033"/>
        </w:object>
      </w:r>
      <w:r w:rsidR="00190117" w:rsidRPr="00540F07">
        <w:rPr>
          <w:rFonts w:ascii="Times New Roman" w:eastAsia="Times New Roman" w:hAnsi="Times New Roman" w:cs="Times New Roman"/>
          <w:b/>
          <w:bCs/>
          <w:kern w:val="36"/>
          <w:highlight w:val="cyan"/>
        </w:rPr>
        <w:t>Nu</w:t>
      </w:r>
    </w:p>
    <w:p w:rsidR="00190117" w:rsidRPr="00540F07" w:rsidRDefault="00190117" w:rsidP="00540F07">
      <w:pPr>
        <w:spacing w:after="0"/>
        <w:jc w:val="both"/>
        <w:outlineLvl w:val="0"/>
        <w:rPr>
          <w:rFonts w:ascii="Times New Roman" w:eastAsia="Times New Roman" w:hAnsi="Times New Roman" w:cs="Times New Roman"/>
          <w:b/>
          <w:bCs/>
          <w:kern w:val="36"/>
          <w:lang w:val="fr-FR"/>
        </w:rPr>
      </w:pPr>
    </w:p>
    <w:p w:rsidR="00190117" w:rsidRPr="00540F07" w:rsidRDefault="00190117" w:rsidP="00540F07">
      <w:pPr>
        <w:spacing w:after="0"/>
        <w:jc w:val="both"/>
        <w:outlineLvl w:val="2"/>
        <w:rPr>
          <w:rFonts w:ascii="Times New Roman" w:eastAsia="Times New Roman" w:hAnsi="Times New Roman" w:cs="Times New Roman"/>
          <w:b/>
          <w:bCs/>
          <w:lang w:val="fr-FR"/>
        </w:rPr>
      </w:pPr>
      <w:r w:rsidRPr="00540F07">
        <w:rPr>
          <w:rFonts w:ascii="Times New Roman" w:eastAsia="Times New Roman" w:hAnsi="Times New Roman" w:cs="Times New Roman"/>
          <w:b/>
          <w:bCs/>
          <w:lang w:val="fr-FR"/>
        </w:rPr>
        <w:t>A: CAPACITATEA DE A CORESPUNDE CERINTELOR </w:t>
      </w:r>
    </w:p>
    <w:p w:rsidR="00A05D72" w:rsidRPr="00540F07" w:rsidRDefault="00A05D72" w:rsidP="00540F07">
      <w:pPr>
        <w:shd w:val="clear" w:color="auto" w:fill="FFFFFF"/>
        <w:spacing w:after="0"/>
        <w:jc w:val="both"/>
        <w:rPr>
          <w:rFonts w:ascii="Times New Roman" w:eastAsia="Times New Roman" w:hAnsi="Times New Roman" w:cs="Times New Roman"/>
          <w:bCs/>
          <w:i/>
          <w:lang w:val="fr-FR"/>
        </w:rPr>
      </w:pPr>
      <w:r w:rsidRPr="00540F07">
        <w:rPr>
          <w:rFonts w:ascii="Times New Roman" w:eastAsia="Times New Roman" w:hAnsi="Times New Roman" w:cs="Times New Roman"/>
          <w:bCs/>
          <w:i/>
          <w:lang w:val="fr-FR"/>
        </w:rPr>
        <w:t>Articolul 58 alineatul (2) din Directiva 2014/24/UE stabileste urmatoarele motive de selectie </w:t>
      </w:r>
    </w:p>
    <w:p w:rsidR="00741F69" w:rsidRPr="00540F07" w:rsidRDefault="00741F69" w:rsidP="00540F07">
      <w:pPr>
        <w:shd w:val="clear" w:color="auto" w:fill="FFFFFF"/>
        <w:spacing w:after="0"/>
        <w:jc w:val="both"/>
        <w:rPr>
          <w:rFonts w:ascii="Times New Roman" w:eastAsia="Times New Roman" w:hAnsi="Times New Roman" w:cs="Times New Roman"/>
          <w:lang w:val="fr-FR"/>
        </w:rPr>
      </w:pPr>
    </w:p>
    <w:p w:rsidR="00A05D72" w:rsidRPr="00540F07" w:rsidRDefault="00741F69" w:rsidP="00540F07">
      <w:pPr>
        <w:pStyle w:val="ListParagraph"/>
        <w:numPr>
          <w:ilvl w:val="0"/>
          <w:numId w:val="5"/>
        </w:numPr>
        <w:shd w:val="clear" w:color="auto" w:fill="FFFFFF"/>
        <w:spacing w:after="0"/>
        <w:jc w:val="both"/>
        <w:rPr>
          <w:rFonts w:ascii="Times New Roman" w:eastAsia="Times New Roman" w:hAnsi="Times New Roman" w:cs="Times New Roman"/>
          <w:b/>
        </w:rPr>
      </w:pPr>
      <w:r w:rsidRPr="00540F07">
        <w:rPr>
          <w:rFonts w:ascii="Times New Roman" w:eastAsia="Times New Roman" w:hAnsi="Times New Roman" w:cs="Times New Roman"/>
          <w:b/>
        </w:rPr>
        <w:t>Inscrierea i</w:t>
      </w:r>
      <w:r w:rsidR="00A05D72" w:rsidRPr="00540F07">
        <w:rPr>
          <w:rFonts w:ascii="Times New Roman" w:eastAsia="Times New Roman" w:hAnsi="Times New Roman" w:cs="Times New Roman"/>
          <w:b/>
        </w:rPr>
        <w:t xml:space="preserve">n </w:t>
      </w:r>
      <w:r w:rsidRPr="00540F07">
        <w:rPr>
          <w:rFonts w:ascii="Times New Roman" w:eastAsia="Times New Roman" w:hAnsi="Times New Roman" w:cs="Times New Roman"/>
          <w:b/>
        </w:rPr>
        <w:t>Registrul Comertului</w:t>
      </w:r>
    </w:p>
    <w:p w:rsidR="00741F69" w:rsidRPr="00540F07" w:rsidRDefault="00741F69" w:rsidP="00540F07">
      <w:pPr>
        <w:pStyle w:val="ListParagraph"/>
        <w:shd w:val="clear" w:color="auto" w:fill="FFFFFF"/>
        <w:spacing w:after="0"/>
        <w:jc w:val="both"/>
        <w:rPr>
          <w:rFonts w:ascii="Times New Roman" w:eastAsia="Times New Roman" w:hAnsi="Times New Roman" w:cs="Times New Roman"/>
          <w:b/>
        </w:rPr>
      </w:pPr>
    </w:p>
    <w:p w:rsidR="00A05D72" w:rsidRPr="00540F07" w:rsidRDefault="00A05D72" w:rsidP="00540F07">
      <w:pPr>
        <w:shd w:val="clear" w:color="auto" w:fill="FFFFFF"/>
        <w:spacing w:after="0"/>
        <w:jc w:val="both"/>
        <w:rPr>
          <w:rFonts w:ascii="Times New Roman" w:eastAsia="Times New Roman" w:hAnsi="Times New Roman" w:cs="Times New Roman"/>
          <w:b/>
        </w:rPr>
      </w:pPr>
      <w:r w:rsidRPr="00540F07">
        <w:rPr>
          <w:rFonts w:ascii="Times New Roman" w:eastAsia="Times New Roman" w:hAnsi="Times New Roman" w:cs="Times New Roman"/>
          <w:b/>
        </w:rPr>
        <w:t xml:space="preserve">INFORMATII SI FORMALITATI NECESARE PENTRU EVALUAREA RESPECTARII CERINTELOR MENTIONATE </w:t>
      </w:r>
    </w:p>
    <w:tbl>
      <w:tblPr>
        <w:tblStyle w:val="TableGrid"/>
        <w:tblW w:w="0" w:type="auto"/>
        <w:tblLook w:val="04A0"/>
      </w:tblPr>
      <w:tblGrid>
        <w:gridCol w:w="10638"/>
      </w:tblGrid>
      <w:tr w:rsidR="00A05D72" w:rsidRPr="00540F07" w:rsidTr="00270C4F">
        <w:tc>
          <w:tcPr>
            <w:tcW w:w="10638" w:type="dxa"/>
          </w:tcPr>
          <w:p w:rsidR="00A05D72" w:rsidRPr="00540F07" w:rsidRDefault="00540F07" w:rsidP="00540F07">
            <w:pPr>
              <w:spacing w:line="276" w:lineRule="auto"/>
              <w:jc w:val="both"/>
              <w:rPr>
                <w:rFonts w:ascii="Times New Roman" w:eastAsia="Times New Roman" w:hAnsi="Times New Roman" w:cs="Times New Roman"/>
              </w:rPr>
            </w:pPr>
            <w:r w:rsidRPr="00540F07">
              <w:rPr>
                <w:rFonts w:ascii="Times New Roman" w:eastAsia="Times New Roman" w:hAnsi="Times New Roman" w:cs="Times New Roman"/>
              </w:rPr>
              <w:t>Operatorii economici ce depun oferta trebuie sa dovedeasca o forma de inregistrare in conditiile legii din tara de rezidenta, din care sa reiasa ca operatorul economic este legal constituit, ca nu se afla in niciuna din situatiile de anulare a constituirii, precum si faptul ca are capacitate profesionala de a realiza activitatile care fac obiectul contractului.</w:t>
            </w:r>
          </w:p>
        </w:tc>
      </w:tr>
    </w:tbl>
    <w:p w:rsidR="00C342C2" w:rsidRPr="00540F07" w:rsidRDefault="00C342C2" w:rsidP="00540F07">
      <w:pPr>
        <w:shd w:val="clear" w:color="auto" w:fill="FFFFFF"/>
        <w:spacing w:after="0"/>
        <w:jc w:val="both"/>
        <w:rPr>
          <w:rFonts w:ascii="Times New Roman" w:eastAsia="Times New Roman" w:hAnsi="Times New Roman" w:cs="Times New Roman"/>
          <w:b/>
        </w:rPr>
      </w:pPr>
    </w:p>
    <w:p w:rsidR="00540F07" w:rsidRPr="00540F07" w:rsidRDefault="00540F07" w:rsidP="00540F07">
      <w:pPr>
        <w:shd w:val="clear" w:color="auto" w:fill="FFFFFF"/>
        <w:spacing w:after="0"/>
        <w:jc w:val="both"/>
        <w:rPr>
          <w:rFonts w:ascii="Times New Roman" w:eastAsia="Times New Roman" w:hAnsi="Times New Roman" w:cs="Times New Roman"/>
          <w:b/>
        </w:rPr>
      </w:pPr>
    </w:p>
    <w:p w:rsidR="00A05D72" w:rsidRPr="00540F07" w:rsidRDefault="00A05D72" w:rsidP="00540F07">
      <w:pPr>
        <w:shd w:val="clear" w:color="auto" w:fill="FFFFFF"/>
        <w:spacing w:after="0"/>
        <w:jc w:val="both"/>
        <w:rPr>
          <w:rFonts w:ascii="Times New Roman" w:eastAsia="Times New Roman" w:hAnsi="Times New Roman" w:cs="Times New Roman"/>
          <w:b/>
        </w:rPr>
      </w:pPr>
      <w:r w:rsidRPr="00540F07">
        <w:rPr>
          <w:rFonts w:ascii="Times New Roman" w:eastAsia="Times New Roman" w:hAnsi="Times New Roman" w:cs="Times New Roman"/>
          <w:b/>
        </w:rPr>
        <w:t>MODALITATI DE INDEPLINIRE</w:t>
      </w:r>
    </w:p>
    <w:tbl>
      <w:tblPr>
        <w:tblStyle w:val="TableGrid"/>
        <w:tblW w:w="0" w:type="auto"/>
        <w:tblLook w:val="04A0"/>
      </w:tblPr>
      <w:tblGrid>
        <w:gridCol w:w="10638"/>
      </w:tblGrid>
      <w:tr w:rsidR="00A05D72" w:rsidRPr="00540F07" w:rsidTr="00270C4F">
        <w:tc>
          <w:tcPr>
            <w:tcW w:w="10638" w:type="dxa"/>
          </w:tcPr>
          <w:p w:rsidR="00540F07" w:rsidRPr="00540F07" w:rsidRDefault="00540F07" w:rsidP="00540F07">
            <w:pPr>
              <w:spacing w:line="276" w:lineRule="auto"/>
              <w:jc w:val="both"/>
              <w:rPr>
                <w:rFonts w:ascii="Times New Roman" w:hAnsi="Times New Roman" w:cs="Times New Roman"/>
                <w:lang w:val="fr-FR"/>
              </w:rPr>
            </w:pPr>
            <w:r w:rsidRPr="00540F07">
              <w:rPr>
                <w:rFonts w:ascii="Times New Roman" w:hAnsi="Times New Roman" w:cs="Times New Roman"/>
                <w:lang w:val="fr-FR"/>
              </w:rPr>
              <w:t>Ofertantul unic/Ofertantul asociat/Tertul sustinator/ Subcontractantul va completa DUAE - sectiunea "</w:t>
            </w:r>
            <w:r w:rsidRPr="00540F07">
              <w:rPr>
                <w:rFonts w:ascii="Times New Roman" w:hAnsi="Times New Roman" w:cs="Times New Roman"/>
                <w:i/>
                <w:lang w:val="fr-FR"/>
              </w:rPr>
              <w:t>Criteriile de selectie</w:t>
            </w:r>
            <w:r w:rsidRPr="00540F07">
              <w:rPr>
                <w:rFonts w:ascii="Times New Roman" w:hAnsi="Times New Roman" w:cs="Times New Roman"/>
                <w:lang w:val="fr-FR"/>
              </w:rPr>
              <w:t>" -  pct. A"</w:t>
            </w:r>
            <w:r w:rsidRPr="00540F07">
              <w:rPr>
                <w:rFonts w:ascii="Times New Roman" w:hAnsi="Times New Roman" w:cs="Times New Roman"/>
                <w:i/>
                <w:lang w:val="fr-FR"/>
              </w:rPr>
              <w:t>Capacitatea de a corespunde cerintelor</w:t>
            </w:r>
            <w:r w:rsidRPr="00540F07">
              <w:rPr>
                <w:rFonts w:ascii="Times New Roman" w:hAnsi="Times New Roman" w:cs="Times New Roman"/>
                <w:lang w:val="fr-FR"/>
              </w:rPr>
              <w:t>".</w:t>
            </w:r>
          </w:p>
          <w:p w:rsidR="00540F07" w:rsidRPr="00540F07" w:rsidRDefault="00540F07" w:rsidP="00540F07">
            <w:pPr>
              <w:spacing w:line="276" w:lineRule="auto"/>
              <w:jc w:val="both"/>
              <w:rPr>
                <w:rFonts w:ascii="Times New Roman" w:hAnsi="Times New Roman" w:cs="Times New Roman"/>
                <w:lang w:val="fr-FR"/>
              </w:rPr>
            </w:pPr>
            <w:r w:rsidRPr="00540F07">
              <w:rPr>
                <w:rFonts w:ascii="Times New Roman" w:hAnsi="Times New Roman" w:cs="Times New Roman"/>
                <w:lang w:val="fr-FR"/>
              </w:rPr>
              <w:t xml:space="preserve">Ofertantul clasat pe primul loc dupa aplicarea criteriului de atribuire va prezenta, anterior atribuirii contractului, la solicitarea Autoritatii Contractante, Certificatul Constatator emis de Oficiul Registrului Comertului de pe langa Tribunalul Teritorial  in integralitate, din care sa rezulte ca activitatea principala/ secundara pe care o desfasoara conform codificarii CAEN corespunde obiectului contractului. </w:t>
            </w:r>
          </w:p>
          <w:p w:rsidR="00540F07" w:rsidRPr="00540F07" w:rsidRDefault="00540F07" w:rsidP="00540F07">
            <w:pPr>
              <w:spacing w:line="276" w:lineRule="auto"/>
              <w:jc w:val="both"/>
              <w:rPr>
                <w:rFonts w:ascii="Times New Roman" w:hAnsi="Times New Roman" w:cs="Times New Roman"/>
                <w:lang w:val="fr-FR"/>
              </w:rPr>
            </w:pPr>
            <w:r w:rsidRPr="00540F07">
              <w:rPr>
                <w:rFonts w:ascii="Times New Roman" w:hAnsi="Times New Roman" w:cs="Times New Roman"/>
                <w:lang w:val="fr-FR"/>
              </w:rPr>
              <w:t>De asemenea, in Certificatul Constatator emis de Oficiul Registrului Comertului de pe langa Tribunalul Teritorial trebuie sa se regaseasca si urmatoarele informatii: datele de identificare ale operatorului economic, actionarii/ asociatii, organele de conducere, administratorii, membrii Consiliului de Administratie, membrii Consiliului de Supraveghere, cotele de participare.</w:t>
            </w:r>
          </w:p>
          <w:p w:rsidR="00540F07" w:rsidRPr="00540F07" w:rsidRDefault="00540F07" w:rsidP="00540F07">
            <w:pPr>
              <w:spacing w:line="276" w:lineRule="auto"/>
              <w:jc w:val="both"/>
              <w:rPr>
                <w:rFonts w:ascii="Times New Roman" w:hAnsi="Times New Roman" w:cs="Times New Roman"/>
                <w:lang w:val="fr-FR"/>
              </w:rPr>
            </w:pPr>
          </w:p>
          <w:p w:rsidR="00540F07" w:rsidRPr="00540F07" w:rsidRDefault="00540F07" w:rsidP="00540F07">
            <w:pPr>
              <w:spacing w:line="276" w:lineRule="auto"/>
              <w:jc w:val="both"/>
              <w:rPr>
                <w:rFonts w:ascii="Times New Roman" w:hAnsi="Times New Roman" w:cs="Times New Roman"/>
                <w:b/>
                <w:lang w:val="fr-FR"/>
              </w:rPr>
            </w:pPr>
            <w:r w:rsidRPr="00540F07">
              <w:rPr>
                <w:rFonts w:ascii="Times New Roman" w:hAnsi="Times New Roman" w:cs="Times New Roman"/>
                <w:b/>
                <w:lang w:val="fr-FR"/>
              </w:rPr>
              <w:t xml:space="preserve">Nota 1: </w:t>
            </w:r>
            <w:r w:rsidRPr="00540F07">
              <w:rPr>
                <w:rFonts w:ascii="Times New Roman" w:hAnsi="Times New Roman" w:cs="Times New Roman"/>
                <w:lang w:val="fr-FR"/>
              </w:rPr>
              <w:t>Toate documentele justificative care atesta capacitatea de exercitare a activitatii profesionale vor contine informatii reale, valabile si actuale la data prezentarii acestora.</w:t>
            </w:r>
          </w:p>
          <w:p w:rsidR="00540F07" w:rsidRPr="00540F07" w:rsidRDefault="00540F07" w:rsidP="00540F07">
            <w:pPr>
              <w:spacing w:line="276" w:lineRule="auto"/>
              <w:jc w:val="both"/>
              <w:rPr>
                <w:rFonts w:ascii="Times New Roman" w:hAnsi="Times New Roman" w:cs="Times New Roman"/>
                <w:lang w:val="fr-FR"/>
              </w:rPr>
            </w:pPr>
            <w:r w:rsidRPr="00540F07">
              <w:rPr>
                <w:rFonts w:ascii="Times New Roman" w:hAnsi="Times New Roman" w:cs="Times New Roman"/>
                <w:b/>
                <w:lang w:val="fr-FR"/>
              </w:rPr>
              <w:t>Nota 2:</w:t>
            </w:r>
            <w:r w:rsidRPr="00540F07">
              <w:rPr>
                <w:rFonts w:ascii="Times New Roman" w:hAnsi="Times New Roman" w:cs="Times New Roman"/>
                <w:lang w:val="fr-FR"/>
              </w:rPr>
              <w:t xml:space="preserve"> Pentru persoanele juridice straine, se vor prezenta documente edificatoare care dovedesc o forma de inregistrare in  conformitate cu prevederile legale din tara in care ofertantul este stabilit, din care sa reiasa informatiile solicitate de catre Autoritatea Contractanta. </w:t>
            </w:r>
          </w:p>
          <w:p w:rsidR="00540F07" w:rsidRPr="00540F07" w:rsidRDefault="00540F07" w:rsidP="00540F07">
            <w:pPr>
              <w:spacing w:line="276" w:lineRule="auto"/>
              <w:jc w:val="both"/>
              <w:rPr>
                <w:rFonts w:ascii="Times New Roman" w:hAnsi="Times New Roman" w:cs="Times New Roman"/>
                <w:lang w:val="fr-FR"/>
              </w:rPr>
            </w:pPr>
            <w:r w:rsidRPr="00540F07">
              <w:rPr>
                <w:rFonts w:ascii="Times New Roman" w:hAnsi="Times New Roman" w:cs="Times New Roman"/>
                <w:b/>
                <w:lang w:val="fr-FR"/>
              </w:rPr>
              <w:t>Nota 3:</w:t>
            </w:r>
            <w:r w:rsidRPr="00540F07">
              <w:rPr>
                <w:rFonts w:ascii="Times New Roman" w:hAnsi="Times New Roman" w:cs="Times New Roman"/>
                <w:lang w:val="fr-FR"/>
              </w:rPr>
              <w:t xml:space="preserve"> In cazul unei asocieri, se vor prezenta documente care atesta forma de inregistrare pentru fiecare dintre membrii asocierii. Pentru indeplinirea cerintei este suficient  ca obiectul de activitate al fiecarui membru sa fie in concordanta cu partea din contract pe care o va realiza.</w:t>
            </w:r>
          </w:p>
          <w:p w:rsidR="00540F07" w:rsidRPr="00540F07" w:rsidRDefault="00540F07" w:rsidP="00540F07">
            <w:pPr>
              <w:spacing w:line="276" w:lineRule="auto"/>
              <w:jc w:val="both"/>
              <w:rPr>
                <w:rFonts w:ascii="Times New Roman" w:hAnsi="Times New Roman" w:cs="Times New Roman"/>
                <w:lang w:val="fr-FR"/>
              </w:rPr>
            </w:pPr>
            <w:r w:rsidRPr="00540F07">
              <w:rPr>
                <w:rFonts w:ascii="Times New Roman" w:hAnsi="Times New Roman" w:cs="Times New Roman"/>
                <w:b/>
                <w:lang w:val="fr-FR"/>
              </w:rPr>
              <w:t>Nota 4:</w:t>
            </w:r>
            <w:r w:rsidRPr="00540F07">
              <w:rPr>
                <w:rFonts w:ascii="Times New Roman" w:hAnsi="Times New Roman" w:cs="Times New Roman"/>
                <w:lang w:val="fr-FR"/>
              </w:rPr>
              <w:t xml:space="preserve"> In situatia in care Ofertantul beneficiaza de sustinere din partea unor terti sau in situatia in care </w:t>
            </w:r>
            <w:r w:rsidRPr="00540F07">
              <w:rPr>
                <w:rFonts w:ascii="Times New Roman" w:hAnsi="Times New Roman" w:cs="Times New Roman"/>
                <w:lang w:val="fr-FR"/>
              </w:rPr>
              <w:lastRenderedPageBreak/>
              <w:t xml:space="preserve">subcontracteaza parti din contract, acesta va prezenta documentele care atesta forma de inregistrare si pentru Tertii sustinatori/ Subcontractantii declarati in DUAE. </w:t>
            </w:r>
          </w:p>
          <w:p w:rsidR="00A05D72" w:rsidRPr="00540F07" w:rsidRDefault="00540F07" w:rsidP="00540F07">
            <w:pPr>
              <w:spacing w:line="276" w:lineRule="auto"/>
              <w:jc w:val="both"/>
              <w:rPr>
                <w:rFonts w:ascii="Times New Roman" w:eastAsia="Times New Roman" w:hAnsi="Times New Roman" w:cs="Times New Roman"/>
                <w:highlight w:val="cyan"/>
                <w:lang w:val="fr-FR"/>
              </w:rPr>
            </w:pPr>
            <w:r w:rsidRPr="00540F07">
              <w:rPr>
                <w:rFonts w:ascii="Times New Roman" w:hAnsi="Times New Roman" w:cs="Times New Roman"/>
                <w:b/>
                <w:lang w:val="fr-FR"/>
              </w:rPr>
              <w:t>Nota 5:</w:t>
            </w:r>
            <w:r w:rsidRPr="00540F07">
              <w:rPr>
                <w:rFonts w:ascii="Times New Roman" w:hAnsi="Times New Roman" w:cs="Times New Roman"/>
                <w:lang w:val="fr-FR"/>
              </w:rPr>
              <w:t xml:space="preserve"> Pentru subcontractantii declarati in DUAE, obiectul de activitate inscris in documentele care atesta capacitatea de exercitare a activitatii profesionale va fi in concordanta cu partea din contract pe care acestia o vor realiza.</w:t>
            </w:r>
          </w:p>
        </w:tc>
      </w:tr>
    </w:tbl>
    <w:p w:rsidR="008A0228" w:rsidRPr="00540F07" w:rsidRDefault="008A0228" w:rsidP="00540F07">
      <w:pPr>
        <w:spacing w:after="0"/>
        <w:jc w:val="both"/>
        <w:outlineLvl w:val="2"/>
        <w:rPr>
          <w:rFonts w:ascii="Times New Roman" w:eastAsia="Times New Roman" w:hAnsi="Times New Roman" w:cs="Times New Roman"/>
          <w:b/>
          <w:bCs/>
          <w:lang w:val="fr-FR"/>
        </w:rPr>
      </w:pPr>
    </w:p>
    <w:p w:rsidR="00A05D72" w:rsidRPr="00540F07" w:rsidRDefault="00A05D72" w:rsidP="00540F07">
      <w:pPr>
        <w:spacing w:after="0"/>
        <w:jc w:val="both"/>
        <w:outlineLvl w:val="2"/>
        <w:rPr>
          <w:rFonts w:ascii="Times New Roman" w:eastAsia="Times New Roman" w:hAnsi="Times New Roman" w:cs="Times New Roman"/>
          <w:b/>
          <w:bCs/>
          <w:lang w:val="fr-FR"/>
        </w:rPr>
      </w:pPr>
      <w:r w:rsidRPr="00540F07">
        <w:rPr>
          <w:rFonts w:ascii="Times New Roman" w:eastAsia="Times New Roman" w:hAnsi="Times New Roman" w:cs="Times New Roman"/>
          <w:b/>
          <w:bCs/>
          <w:lang w:val="fr-FR"/>
        </w:rPr>
        <w:t xml:space="preserve">B: </w:t>
      </w:r>
      <w:r w:rsidR="00741F69" w:rsidRPr="00540F07">
        <w:rPr>
          <w:rFonts w:ascii="Times New Roman" w:eastAsia="Times New Roman" w:hAnsi="Times New Roman" w:cs="Times New Roman"/>
          <w:b/>
          <w:bCs/>
          <w:lang w:val="fr-FR"/>
        </w:rPr>
        <w:t>CAPACITATEA ECONOMICA SI FINANCIARA </w:t>
      </w:r>
    </w:p>
    <w:p w:rsidR="00A05D72" w:rsidRPr="00540F07" w:rsidRDefault="00A05D72" w:rsidP="00540F07">
      <w:pPr>
        <w:shd w:val="clear" w:color="auto" w:fill="FFFFFF"/>
        <w:spacing w:after="0"/>
        <w:jc w:val="both"/>
        <w:rPr>
          <w:rFonts w:ascii="Times New Roman" w:eastAsia="Times New Roman" w:hAnsi="Times New Roman" w:cs="Times New Roman"/>
          <w:bCs/>
          <w:i/>
          <w:lang w:val="fr-FR"/>
        </w:rPr>
      </w:pPr>
      <w:r w:rsidRPr="00540F07">
        <w:rPr>
          <w:rFonts w:ascii="Times New Roman" w:eastAsia="Times New Roman" w:hAnsi="Times New Roman" w:cs="Times New Roman"/>
          <w:bCs/>
          <w:i/>
          <w:lang w:val="fr-FR"/>
        </w:rPr>
        <w:t>Articolul 58 alineatul (3) din Directiva 2014/24/UE stabileste urmatoarele motive de selectie</w:t>
      </w:r>
    </w:p>
    <w:p w:rsidR="00663C14" w:rsidRPr="00540F07" w:rsidRDefault="00741F69" w:rsidP="00540F07">
      <w:pPr>
        <w:pStyle w:val="ListParagraph"/>
        <w:numPr>
          <w:ilvl w:val="0"/>
          <w:numId w:val="5"/>
        </w:numPr>
        <w:shd w:val="clear" w:color="auto" w:fill="FFFFFF"/>
        <w:spacing w:after="0"/>
        <w:jc w:val="both"/>
        <w:rPr>
          <w:rFonts w:ascii="Times New Roman" w:eastAsia="Times New Roman" w:hAnsi="Times New Roman" w:cs="Times New Roman"/>
          <w:b/>
          <w:lang w:val="fr-FR"/>
        </w:rPr>
      </w:pPr>
      <w:r w:rsidRPr="00540F07">
        <w:rPr>
          <w:rFonts w:ascii="Times New Roman" w:eastAsia="Times New Roman" w:hAnsi="Times New Roman" w:cs="Times New Roman"/>
          <w:b/>
          <w:lang w:val="fr-FR"/>
        </w:rPr>
        <w:t>Cifra de afaceri anuala generala</w:t>
      </w:r>
    </w:p>
    <w:p w:rsidR="00741F69" w:rsidRPr="00540F07" w:rsidRDefault="00741F69" w:rsidP="00540F07">
      <w:pPr>
        <w:shd w:val="clear" w:color="auto" w:fill="FFFFFF"/>
        <w:spacing w:after="0"/>
        <w:jc w:val="both"/>
        <w:rPr>
          <w:rFonts w:ascii="Times New Roman" w:eastAsia="Times New Roman" w:hAnsi="Times New Roman" w:cs="Times New Roman"/>
          <w:lang w:val="fr-FR"/>
        </w:rPr>
      </w:pPr>
    </w:p>
    <w:p w:rsidR="00741F69" w:rsidRPr="00540F07" w:rsidRDefault="00741F69" w:rsidP="00540F07">
      <w:pPr>
        <w:shd w:val="clear" w:color="auto" w:fill="FFFFFF"/>
        <w:spacing w:after="0"/>
        <w:jc w:val="both"/>
        <w:rPr>
          <w:rFonts w:ascii="Times New Roman" w:eastAsia="Times New Roman" w:hAnsi="Times New Roman" w:cs="Times New Roman"/>
          <w:b/>
          <w:lang w:val="fr-FR"/>
        </w:rPr>
      </w:pPr>
      <w:r w:rsidRPr="00540F07">
        <w:rPr>
          <w:rFonts w:ascii="Times New Roman" w:eastAsia="Times New Roman" w:hAnsi="Times New Roman" w:cs="Times New Roman"/>
          <w:b/>
          <w:lang w:val="fr-FR"/>
        </w:rPr>
        <w:t>INFORMATII SI FORMALITATI NECESARE PENTRU EVALUAREA RESPECTARII CERINTELOR MENTIONATE</w:t>
      </w:r>
    </w:p>
    <w:tbl>
      <w:tblPr>
        <w:tblStyle w:val="TableGrid"/>
        <w:tblW w:w="0" w:type="auto"/>
        <w:tblLook w:val="04A0"/>
      </w:tblPr>
      <w:tblGrid>
        <w:gridCol w:w="10638"/>
      </w:tblGrid>
      <w:tr w:rsidR="00741F69" w:rsidRPr="00540F07" w:rsidTr="00270C4F">
        <w:tc>
          <w:tcPr>
            <w:tcW w:w="10638" w:type="dxa"/>
          </w:tcPr>
          <w:p w:rsidR="00540F07" w:rsidRPr="00540F07" w:rsidRDefault="00540F07" w:rsidP="00540F07">
            <w:pPr>
              <w:keepNext/>
              <w:spacing w:line="276" w:lineRule="auto"/>
              <w:jc w:val="both"/>
              <w:rPr>
                <w:rFonts w:ascii="Times New Roman" w:hAnsi="Times New Roman" w:cs="Times New Roman"/>
                <w:b/>
                <w:lang w:val="fr-FR" w:eastAsia="ro-RO"/>
              </w:rPr>
            </w:pPr>
            <w:r w:rsidRPr="00540F07">
              <w:rPr>
                <w:rFonts w:ascii="Times New Roman" w:hAnsi="Times New Roman" w:cs="Times New Roman"/>
                <w:lang w:val="fr-FR" w:eastAsia="ro-RO"/>
              </w:rPr>
              <w:t xml:space="preserve">Ofertantul trebuie sa demonstreze ca cifra de afaceri anuala totala pentru fiecare din exercitiile financiare aferente anilor </w:t>
            </w:r>
            <w:r w:rsidRPr="00540F07">
              <w:rPr>
                <w:rFonts w:ascii="Times New Roman" w:hAnsi="Times New Roman" w:cs="Times New Roman"/>
                <w:b/>
                <w:lang w:val="fr-FR" w:eastAsia="ro-RO"/>
              </w:rPr>
              <w:t>2016</w:t>
            </w:r>
            <w:r w:rsidRPr="00540F07">
              <w:rPr>
                <w:rFonts w:ascii="Times New Roman" w:hAnsi="Times New Roman" w:cs="Times New Roman"/>
                <w:lang w:val="fr-FR" w:eastAsia="ro-RO"/>
              </w:rPr>
              <w:t xml:space="preserve">, </w:t>
            </w:r>
            <w:r w:rsidRPr="00540F07">
              <w:rPr>
                <w:rFonts w:ascii="Times New Roman" w:hAnsi="Times New Roman" w:cs="Times New Roman"/>
                <w:b/>
                <w:lang w:val="fr-FR" w:eastAsia="ro-RO"/>
              </w:rPr>
              <w:t xml:space="preserve">2017 si 2018 </w:t>
            </w:r>
            <w:r w:rsidRPr="00540F07">
              <w:rPr>
                <w:rFonts w:ascii="Times New Roman" w:hAnsi="Times New Roman" w:cs="Times New Roman"/>
                <w:lang w:val="fr-FR" w:eastAsia="ro-RO"/>
              </w:rPr>
              <w:t xml:space="preserve">a fost de minim </w:t>
            </w:r>
            <w:r w:rsidRPr="00540F07">
              <w:rPr>
                <w:rFonts w:ascii="Times New Roman" w:hAnsi="Times New Roman" w:cs="Times New Roman"/>
                <w:b/>
                <w:lang w:val="fr-FR" w:eastAsia="ro-RO"/>
              </w:rPr>
              <w:t>4.500.000 Lei.</w:t>
            </w:r>
          </w:p>
          <w:p w:rsidR="00540F07" w:rsidRPr="00540F07" w:rsidRDefault="00540F07" w:rsidP="00540F07">
            <w:pPr>
              <w:keepNext/>
              <w:spacing w:line="276" w:lineRule="auto"/>
              <w:jc w:val="both"/>
              <w:rPr>
                <w:rFonts w:ascii="Times New Roman" w:hAnsi="Times New Roman" w:cs="Times New Roman"/>
                <w:highlight w:val="green"/>
                <w:lang w:val="fr-FR" w:eastAsia="ro-RO"/>
              </w:rPr>
            </w:pPr>
          </w:p>
          <w:p w:rsidR="00540F07" w:rsidRPr="00540F07" w:rsidRDefault="00540F07" w:rsidP="00540F07">
            <w:pPr>
              <w:autoSpaceDE w:val="0"/>
              <w:autoSpaceDN w:val="0"/>
              <w:adjustRightInd w:val="0"/>
              <w:spacing w:line="276" w:lineRule="auto"/>
              <w:jc w:val="both"/>
              <w:rPr>
                <w:rFonts w:ascii="Times New Roman" w:hAnsi="Times New Roman" w:cs="Times New Roman"/>
                <w:lang w:val="fr-FR"/>
              </w:rPr>
            </w:pPr>
            <w:r w:rsidRPr="00540F07">
              <w:rPr>
                <w:rFonts w:ascii="Times New Roman" w:hAnsi="Times New Roman" w:cs="Times New Roman"/>
                <w:b/>
                <w:lang w:val="fr-FR"/>
              </w:rPr>
              <w:t>Nota 1</w:t>
            </w:r>
            <w:r w:rsidRPr="00540F07">
              <w:rPr>
                <w:rFonts w:ascii="Times New Roman" w:hAnsi="Times New Roman" w:cs="Times New Roman"/>
                <w:lang w:val="fr-FR"/>
              </w:rPr>
              <w:t>: Daca un grup de operatori economici depune o oferta comuna, cerinta se demonstreaza prin luarea in considerare a resurselor tuturor membrilor grupului. In aceasta situatie, si ofertantul asociat va completa DUAE - sectiunea "</w:t>
            </w:r>
            <w:r w:rsidRPr="00540F07">
              <w:rPr>
                <w:rFonts w:ascii="Times New Roman" w:hAnsi="Times New Roman" w:cs="Times New Roman"/>
                <w:i/>
                <w:lang w:val="fr-FR"/>
              </w:rPr>
              <w:t>Criteriile de selectie</w:t>
            </w:r>
            <w:r w:rsidRPr="00540F07">
              <w:rPr>
                <w:rFonts w:ascii="Times New Roman" w:hAnsi="Times New Roman" w:cs="Times New Roman"/>
                <w:lang w:val="fr-FR"/>
              </w:rPr>
              <w:t>" - pct. B "</w:t>
            </w:r>
            <w:r w:rsidRPr="00540F07">
              <w:rPr>
                <w:rFonts w:ascii="Times New Roman" w:hAnsi="Times New Roman" w:cs="Times New Roman"/>
                <w:i/>
                <w:lang w:val="fr-FR"/>
              </w:rPr>
              <w:t>Capacitatea economica si financiara</w:t>
            </w:r>
            <w:r w:rsidRPr="00540F07">
              <w:rPr>
                <w:rFonts w:ascii="Times New Roman" w:hAnsi="Times New Roman" w:cs="Times New Roman"/>
                <w:lang w:val="fr-FR"/>
              </w:rPr>
              <w:t>". De asemenea, impreuna cu oferta, se va incarca in SEAP si Acordul de Asociere, semnat cu semnatura electronica extinsa, in conditiile legii.</w:t>
            </w:r>
          </w:p>
          <w:p w:rsidR="00540F07" w:rsidRPr="00540F07" w:rsidRDefault="00540F07" w:rsidP="00540F07">
            <w:pPr>
              <w:autoSpaceDE w:val="0"/>
              <w:autoSpaceDN w:val="0"/>
              <w:adjustRightInd w:val="0"/>
              <w:spacing w:line="276" w:lineRule="auto"/>
              <w:jc w:val="both"/>
              <w:rPr>
                <w:rFonts w:ascii="Times New Roman" w:hAnsi="Times New Roman" w:cs="Times New Roman"/>
                <w:lang w:val="fr-FR"/>
              </w:rPr>
            </w:pPr>
            <w:r w:rsidRPr="00540F07">
              <w:rPr>
                <w:rFonts w:ascii="Times New Roman" w:hAnsi="Times New Roman" w:cs="Times New Roman"/>
                <w:b/>
              </w:rPr>
              <w:t>Nota 2</w:t>
            </w:r>
            <w:r w:rsidRPr="00540F07">
              <w:rPr>
                <w:rFonts w:ascii="Times New Roman" w:hAnsi="Times New Roman" w:cs="Times New Roman"/>
              </w:rPr>
              <w:t xml:space="preserve">: In vederea indeplinirii cerintei, ofertantul poate beneficia de sustinerea unui/unor tert/terti, cu respectarea prevederilor art. 182 din Legea nr. 98/2016 si ale art. 48 din HG nr. 395/2016. </w:t>
            </w:r>
            <w:r w:rsidRPr="00540F07">
              <w:rPr>
                <w:rFonts w:ascii="Times New Roman" w:hAnsi="Times New Roman" w:cs="Times New Roman"/>
                <w:lang w:val="fr-FR"/>
              </w:rPr>
              <w:t>In acest caz, tertul sustinator va completa DUAE - sectiunea "</w:t>
            </w:r>
            <w:r w:rsidRPr="00540F07">
              <w:rPr>
                <w:rFonts w:ascii="Times New Roman" w:hAnsi="Times New Roman" w:cs="Times New Roman"/>
                <w:i/>
                <w:lang w:val="fr-FR"/>
              </w:rPr>
              <w:t>Criteriile de selectie</w:t>
            </w:r>
            <w:r w:rsidRPr="00540F07">
              <w:rPr>
                <w:rFonts w:ascii="Times New Roman" w:hAnsi="Times New Roman" w:cs="Times New Roman"/>
                <w:lang w:val="fr-FR"/>
              </w:rPr>
              <w:t>" - pct. B "</w:t>
            </w:r>
            <w:r w:rsidRPr="00540F07">
              <w:rPr>
                <w:rFonts w:ascii="Times New Roman" w:hAnsi="Times New Roman" w:cs="Times New Roman"/>
                <w:i/>
                <w:lang w:val="fr-FR"/>
              </w:rPr>
              <w:t>Capacitatea economica si financiara</w:t>
            </w:r>
            <w:r w:rsidRPr="00540F07">
              <w:rPr>
                <w:rFonts w:ascii="Times New Roman" w:hAnsi="Times New Roman" w:cs="Times New Roman"/>
                <w:lang w:val="fr-FR"/>
              </w:rPr>
              <w:t>".</w:t>
            </w:r>
          </w:p>
          <w:p w:rsidR="00540F07" w:rsidRPr="00540F07" w:rsidRDefault="00540F07" w:rsidP="00540F07">
            <w:pPr>
              <w:autoSpaceDE w:val="0"/>
              <w:autoSpaceDN w:val="0"/>
              <w:adjustRightInd w:val="0"/>
              <w:spacing w:line="276" w:lineRule="auto"/>
              <w:jc w:val="both"/>
              <w:rPr>
                <w:rFonts w:ascii="Times New Roman" w:hAnsi="Times New Roman" w:cs="Times New Roman"/>
                <w:lang w:val="fr-FR"/>
              </w:rPr>
            </w:pPr>
            <w:r w:rsidRPr="00540F07">
              <w:rPr>
                <w:rFonts w:ascii="Times New Roman" w:hAnsi="Times New Roman" w:cs="Times New Roman"/>
                <w:b/>
                <w:lang w:val="fr-FR"/>
              </w:rPr>
              <w:t>Nota 3:</w:t>
            </w:r>
          </w:p>
          <w:p w:rsidR="00540F07" w:rsidRPr="00540F07" w:rsidRDefault="00540F07" w:rsidP="00540F07">
            <w:pPr>
              <w:autoSpaceDE w:val="0"/>
              <w:autoSpaceDN w:val="0"/>
              <w:adjustRightInd w:val="0"/>
              <w:spacing w:line="276" w:lineRule="auto"/>
              <w:jc w:val="both"/>
              <w:rPr>
                <w:rFonts w:ascii="Times New Roman" w:hAnsi="Times New Roman" w:cs="Times New Roman"/>
                <w:lang w:val="fr-FR"/>
              </w:rPr>
            </w:pPr>
            <w:r w:rsidRPr="00540F07">
              <w:rPr>
                <w:rFonts w:ascii="Times New Roman" w:hAnsi="Times New Roman" w:cs="Times New Roman"/>
                <w:lang w:val="fr-FR"/>
              </w:rPr>
              <w:t>a) Pentru transformarea in Lei se va utiliza cursul mediu pentru 2016 – 1 Euro = 4,4908 Lei, 2017 – 1 Euro = 4,5681 Lei si 2018 – 1 Euro = 4,6535 Lei.</w:t>
            </w:r>
          </w:p>
          <w:p w:rsidR="00540F07" w:rsidRPr="00540F07" w:rsidRDefault="00540F07" w:rsidP="00540F07">
            <w:pPr>
              <w:autoSpaceDE w:val="0"/>
              <w:autoSpaceDN w:val="0"/>
              <w:adjustRightInd w:val="0"/>
              <w:spacing w:line="276" w:lineRule="auto"/>
              <w:jc w:val="both"/>
              <w:rPr>
                <w:rFonts w:ascii="Times New Roman" w:hAnsi="Times New Roman" w:cs="Times New Roman"/>
                <w:lang w:val="fr-FR"/>
              </w:rPr>
            </w:pPr>
            <w:r w:rsidRPr="00540F07">
              <w:rPr>
                <w:rFonts w:ascii="Times New Roman" w:hAnsi="Times New Roman" w:cs="Times New Roman"/>
                <w:lang w:val="fr-FR"/>
              </w:rPr>
              <w:t>b) Pentru alte monede decat Euro, se transforma mai intai in Euro, utilizandu-se cursul mediu pentru anul 2016, 2017 si 2018 publicat pe site-ul http://ec.europa.eu/budget/contracts</w:t>
            </w:r>
          </w:p>
          <w:p w:rsidR="00741F69" w:rsidRPr="00540F07" w:rsidRDefault="00540F07" w:rsidP="00540F07">
            <w:pPr>
              <w:autoSpaceDE w:val="0"/>
              <w:autoSpaceDN w:val="0"/>
              <w:adjustRightInd w:val="0"/>
              <w:spacing w:line="276" w:lineRule="auto"/>
              <w:jc w:val="both"/>
              <w:rPr>
                <w:rFonts w:ascii="Times New Roman" w:hAnsi="Times New Roman" w:cs="Times New Roman"/>
                <w:lang w:val="fr-FR"/>
              </w:rPr>
            </w:pPr>
            <w:r w:rsidRPr="00540F07">
              <w:rPr>
                <w:rFonts w:ascii="Times New Roman" w:hAnsi="Times New Roman" w:cs="Times New Roman"/>
                <w:lang w:val="fr-FR"/>
              </w:rPr>
              <w:t xml:space="preserve">_grants/info_contracts/inforeuro/index_en.cfm. </w:t>
            </w:r>
            <w:r w:rsidRPr="00540F07">
              <w:rPr>
                <w:rFonts w:ascii="Times New Roman" w:hAnsi="Times New Roman" w:cs="Times New Roman"/>
                <w:lang w:val="fr-FR" w:eastAsia="ro-RO"/>
              </w:rPr>
              <w:t>Cursul mediu anual pentru anii de referinta se va calcula pe baza cursului mediu lunar afisat de sursa indicata.</w:t>
            </w:r>
            <w:r w:rsidRPr="00540F07">
              <w:rPr>
                <w:rFonts w:ascii="Times New Roman" w:hAnsi="Times New Roman" w:cs="Times New Roman"/>
                <w:lang w:val="fr-FR"/>
              </w:rPr>
              <w:t xml:space="preserve"> Pentru transformarea Euro in Lei se vor urma indicatiile de la punctul a.</w:t>
            </w:r>
          </w:p>
        </w:tc>
      </w:tr>
    </w:tbl>
    <w:p w:rsidR="00741F69" w:rsidRPr="00540F07" w:rsidRDefault="00741F69" w:rsidP="00540F07">
      <w:pPr>
        <w:shd w:val="clear" w:color="auto" w:fill="FFFFFF"/>
        <w:spacing w:after="0"/>
        <w:jc w:val="both"/>
        <w:rPr>
          <w:rFonts w:ascii="Times New Roman" w:eastAsia="Times New Roman" w:hAnsi="Times New Roman" w:cs="Times New Roman"/>
          <w:lang w:val="fr-FR"/>
        </w:rPr>
      </w:pPr>
    </w:p>
    <w:p w:rsidR="00741F69" w:rsidRPr="00540F07" w:rsidRDefault="00741F69" w:rsidP="00540F07">
      <w:pPr>
        <w:shd w:val="clear" w:color="auto" w:fill="FFFFFF"/>
        <w:spacing w:after="0"/>
        <w:jc w:val="both"/>
        <w:rPr>
          <w:rFonts w:ascii="Times New Roman" w:eastAsia="Times New Roman" w:hAnsi="Times New Roman" w:cs="Times New Roman"/>
          <w:b/>
          <w:bCs/>
          <w:lang w:val="fr-FR"/>
        </w:rPr>
      </w:pPr>
      <w:r w:rsidRPr="00540F07">
        <w:rPr>
          <w:rFonts w:ascii="Times New Roman" w:eastAsia="Times New Roman" w:hAnsi="Times New Roman" w:cs="Times New Roman"/>
          <w:b/>
          <w:bCs/>
          <w:lang w:val="fr-FR"/>
        </w:rPr>
        <w:t>MODALITATI DE INDEPLINIRE</w:t>
      </w:r>
    </w:p>
    <w:tbl>
      <w:tblPr>
        <w:tblStyle w:val="TableGrid"/>
        <w:tblW w:w="0" w:type="auto"/>
        <w:tblLook w:val="04A0"/>
      </w:tblPr>
      <w:tblGrid>
        <w:gridCol w:w="10638"/>
      </w:tblGrid>
      <w:tr w:rsidR="00741F69" w:rsidRPr="00540F07" w:rsidTr="00270C4F">
        <w:tc>
          <w:tcPr>
            <w:tcW w:w="10638" w:type="dxa"/>
          </w:tcPr>
          <w:p w:rsidR="00540F07" w:rsidRPr="00540F07" w:rsidRDefault="00540F07" w:rsidP="00540F07">
            <w:pPr>
              <w:autoSpaceDE w:val="0"/>
              <w:autoSpaceDN w:val="0"/>
              <w:adjustRightInd w:val="0"/>
              <w:spacing w:line="276" w:lineRule="auto"/>
              <w:jc w:val="both"/>
              <w:rPr>
                <w:rFonts w:ascii="Times New Roman" w:hAnsi="Times New Roman" w:cs="Times New Roman"/>
                <w:lang w:val="fr-FR"/>
              </w:rPr>
            </w:pPr>
            <w:r w:rsidRPr="00540F07">
              <w:rPr>
                <w:rFonts w:ascii="Times New Roman" w:hAnsi="Times New Roman" w:cs="Times New Roman"/>
                <w:lang w:val="fr-FR"/>
              </w:rPr>
              <w:t>Ofertantul/ ofertantul asociat/ tertul sustinator va completa, DUAE - sectiunea "</w:t>
            </w:r>
            <w:r w:rsidRPr="00540F07">
              <w:rPr>
                <w:rFonts w:ascii="Times New Roman" w:hAnsi="Times New Roman" w:cs="Times New Roman"/>
                <w:i/>
                <w:lang w:val="fr-FR"/>
              </w:rPr>
              <w:t>Criteriile de selectie</w:t>
            </w:r>
            <w:r w:rsidRPr="00540F07">
              <w:rPr>
                <w:rFonts w:ascii="Times New Roman" w:hAnsi="Times New Roman" w:cs="Times New Roman"/>
                <w:lang w:val="fr-FR"/>
              </w:rPr>
              <w:t>" - pct. B "</w:t>
            </w:r>
            <w:r w:rsidRPr="00540F07">
              <w:rPr>
                <w:rFonts w:ascii="Times New Roman" w:hAnsi="Times New Roman" w:cs="Times New Roman"/>
                <w:i/>
                <w:lang w:val="fr-FR"/>
              </w:rPr>
              <w:t>Capacitatea economica si financiara</w:t>
            </w:r>
            <w:r w:rsidRPr="00540F07">
              <w:rPr>
                <w:rFonts w:ascii="Times New Roman" w:hAnsi="Times New Roman" w:cs="Times New Roman"/>
                <w:lang w:val="fr-FR"/>
              </w:rPr>
              <w:t>".</w:t>
            </w:r>
          </w:p>
          <w:p w:rsidR="00540F07" w:rsidRPr="00540F07" w:rsidRDefault="00540F07" w:rsidP="00540F07">
            <w:pPr>
              <w:autoSpaceDE w:val="0"/>
              <w:autoSpaceDN w:val="0"/>
              <w:adjustRightInd w:val="0"/>
              <w:spacing w:line="276" w:lineRule="auto"/>
              <w:jc w:val="both"/>
              <w:rPr>
                <w:rFonts w:ascii="Times New Roman" w:hAnsi="Times New Roman" w:cs="Times New Roman"/>
                <w:lang w:val="fr-FR"/>
              </w:rPr>
            </w:pPr>
            <w:r w:rsidRPr="00540F07">
              <w:rPr>
                <w:rFonts w:ascii="Times New Roman" w:hAnsi="Times New Roman" w:cs="Times New Roman"/>
                <w:lang w:val="fr-FR"/>
              </w:rPr>
              <w:t>Ofertantul clasat pe primul loc dupa aplicarea criteriului de atribuire va prezenta, anterior atribuirii contractului, la solicitarea Autoritatii Contractante, situatiile financiare sau extrase din situatiile financiare aferente anilor 2016, 2017 si 2018. Aceste documente vor fi prezentate si de catre ofertantul asociat, in situatia in care resursele acestuia au fost luate in considerare pentru indeplinirea cerintei.</w:t>
            </w:r>
          </w:p>
          <w:p w:rsidR="00540F07" w:rsidRPr="00540F07" w:rsidRDefault="00540F07" w:rsidP="00540F07">
            <w:pPr>
              <w:autoSpaceDE w:val="0"/>
              <w:autoSpaceDN w:val="0"/>
              <w:adjustRightInd w:val="0"/>
              <w:spacing w:line="276" w:lineRule="auto"/>
              <w:jc w:val="both"/>
              <w:rPr>
                <w:rFonts w:ascii="Times New Roman" w:hAnsi="Times New Roman" w:cs="Times New Roman"/>
                <w:lang w:val="fr-FR"/>
              </w:rPr>
            </w:pPr>
            <w:r w:rsidRPr="00540F07">
              <w:rPr>
                <w:rFonts w:ascii="Times New Roman" w:hAnsi="Times New Roman" w:cs="Times New Roman"/>
                <w:b/>
                <w:lang w:val="fr-FR"/>
              </w:rPr>
              <w:t>Nota 1</w:t>
            </w:r>
            <w:r w:rsidRPr="00540F07">
              <w:rPr>
                <w:rFonts w:ascii="Times New Roman" w:hAnsi="Times New Roman" w:cs="Times New Roman"/>
                <w:lang w:val="fr-FR"/>
              </w:rPr>
              <w:t>: Daca din motive obiective si justificate operatorul economic nu este in masura sa prezinte documentele solicitate, acesta este autorizat sa faca dovada situatiei sale economice si financiare prin orice alt document care poate fi considerat adecvat.</w:t>
            </w:r>
          </w:p>
          <w:p w:rsidR="00540F07" w:rsidRPr="00540F07" w:rsidRDefault="00540F07" w:rsidP="00540F07">
            <w:pPr>
              <w:autoSpaceDE w:val="0"/>
              <w:autoSpaceDN w:val="0"/>
              <w:adjustRightInd w:val="0"/>
              <w:spacing w:line="276" w:lineRule="auto"/>
              <w:jc w:val="both"/>
              <w:rPr>
                <w:rFonts w:ascii="Times New Roman" w:hAnsi="Times New Roman" w:cs="Times New Roman"/>
                <w:lang w:val="fr-FR"/>
              </w:rPr>
            </w:pPr>
            <w:r w:rsidRPr="00540F07">
              <w:rPr>
                <w:rFonts w:ascii="Times New Roman" w:hAnsi="Times New Roman" w:cs="Times New Roman"/>
                <w:b/>
                <w:lang w:val="fr-FR"/>
              </w:rPr>
              <w:t>Nota 2:</w:t>
            </w:r>
            <w:r w:rsidRPr="00540F07">
              <w:rPr>
                <w:rFonts w:ascii="Times New Roman" w:hAnsi="Times New Roman" w:cs="Times New Roman"/>
                <w:lang w:val="fr-FR"/>
              </w:rPr>
              <w:t xml:space="preserve"> In cazul in care beneficiaza de sustinere din partea unui tert, ofertantul va prezenta:</w:t>
            </w:r>
          </w:p>
          <w:p w:rsidR="00540F07" w:rsidRPr="00540F07" w:rsidRDefault="00540F07" w:rsidP="00540F07">
            <w:pPr>
              <w:autoSpaceDE w:val="0"/>
              <w:autoSpaceDN w:val="0"/>
              <w:adjustRightInd w:val="0"/>
              <w:spacing w:line="276" w:lineRule="auto"/>
              <w:jc w:val="both"/>
              <w:rPr>
                <w:rFonts w:ascii="Times New Roman" w:hAnsi="Times New Roman" w:cs="Times New Roman"/>
                <w:lang w:val="fr-FR"/>
              </w:rPr>
            </w:pPr>
            <w:r w:rsidRPr="00540F07">
              <w:rPr>
                <w:rFonts w:ascii="Times New Roman" w:hAnsi="Times New Roman" w:cs="Times New Roman"/>
                <w:lang w:val="fr-FR"/>
              </w:rPr>
              <w:t xml:space="preserve">a) Angajamentul ferm privind sustinerea economica si financiara acordata de tertul sustinator, in conformitate cu </w:t>
            </w:r>
            <w:r w:rsidRPr="00540F07">
              <w:rPr>
                <w:rFonts w:ascii="Times New Roman" w:hAnsi="Times New Roman" w:cs="Times New Roman"/>
                <w:b/>
                <w:lang w:val="fr-FR"/>
              </w:rPr>
              <w:t>Formularul nr. 3A</w:t>
            </w:r>
            <w:r w:rsidRPr="00540F07">
              <w:rPr>
                <w:rFonts w:ascii="Times New Roman" w:hAnsi="Times New Roman" w:cs="Times New Roman"/>
                <w:lang w:val="fr-FR"/>
              </w:rPr>
              <w:t>. Angajamentul ferm va fi incarcat in SEAP impreuna cu oferta si va fi semnat cu semnatura electronica extinsa, in conditiile legii.</w:t>
            </w:r>
          </w:p>
          <w:p w:rsidR="00540F07" w:rsidRPr="00540F07" w:rsidRDefault="00540F07" w:rsidP="00540F07">
            <w:pPr>
              <w:autoSpaceDE w:val="0"/>
              <w:autoSpaceDN w:val="0"/>
              <w:adjustRightInd w:val="0"/>
              <w:spacing w:line="276" w:lineRule="auto"/>
              <w:jc w:val="both"/>
              <w:rPr>
                <w:rFonts w:ascii="Times New Roman" w:hAnsi="Times New Roman" w:cs="Times New Roman"/>
                <w:lang w:val="fr-FR"/>
              </w:rPr>
            </w:pPr>
            <w:r w:rsidRPr="00540F07">
              <w:rPr>
                <w:rFonts w:ascii="Times New Roman" w:hAnsi="Times New Roman" w:cs="Times New Roman"/>
                <w:lang w:val="fr-FR"/>
              </w:rPr>
              <w:t xml:space="preserve">b) documentele transmise ofertantului de catre tertul/tertii sustinator/sustinatori, din care rezulta modul efectiv prin care tertul/tertii sustinator/sustinatori va/vor asigura indeplinirea propriului angajament de sustinere, care se constituie in anexe la angajamentul ferm. </w:t>
            </w:r>
            <w:r w:rsidRPr="00540F07">
              <w:rPr>
                <w:rFonts w:ascii="Times New Roman" w:hAnsi="Times New Roman" w:cs="Times New Roman"/>
                <w:bCs/>
                <w:lang w:val="ro-RO"/>
              </w:rPr>
              <w:t xml:space="preserve">Documentele prezentate trebuie sa indice concret care sunt resursele financiare pe care tertul le va mobiliza in cazul in care ofertantul intampina dificultati pe parcursul derularii contractului sau se va afla in </w:t>
            </w:r>
            <w:r w:rsidRPr="00540F07">
              <w:rPr>
                <w:rFonts w:ascii="Times New Roman" w:hAnsi="Times New Roman" w:cs="Times New Roman"/>
                <w:bCs/>
                <w:lang w:val="ro-RO"/>
              </w:rPr>
              <w:lastRenderedPageBreak/>
              <w:t xml:space="preserve">imposibilitatea derularii contractului, tipul acestor documente fiind determinat de obligatiile asumate de ofertant si tertul sustinator prin angajamentul ferm. </w:t>
            </w:r>
            <w:r w:rsidRPr="00540F07">
              <w:rPr>
                <w:rFonts w:ascii="Times New Roman" w:hAnsi="Times New Roman" w:cs="Times New Roman"/>
                <w:b/>
                <w:bCs/>
                <w:lang w:val="ro-RO"/>
              </w:rPr>
              <w:t>Tertul sustinator va dovedi prin documentele prezentate ca detine toate resursele invocate ca element de sustinere a ofertantului</w:t>
            </w:r>
            <w:r w:rsidRPr="00540F07">
              <w:rPr>
                <w:rFonts w:ascii="Times New Roman" w:hAnsi="Times New Roman" w:cs="Times New Roman"/>
                <w:bCs/>
                <w:lang w:val="ro-RO"/>
              </w:rPr>
              <w:t>.</w:t>
            </w:r>
          </w:p>
          <w:p w:rsidR="00540F07" w:rsidRPr="00540F07" w:rsidRDefault="00540F07" w:rsidP="00540F07">
            <w:pPr>
              <w:autoSpaceDE w:val="0"/>
              <w:autoSpaceDN w:val="0"/>
              <w:adjustRightInd w:val="0"/>
              <w:spacing w:line="276" w:lineRule="auto"/>
              <w:jc w:val="both"/>
              <w:rPr>
                <w:rFonts w:ascii="Times New Roman" w:hAnsi="Times New Roman" w:cs="Times New Roman"/>
                <w:lang w:val="fr-FR"/>
              </w:rPr>
            </w:pPr>
            <w:r w:rsidRPr="00540F07">
              <w:rPr>
                <w:rFonts w:ascii="Times New Roman" w:hAnsi="Times New Roman" w:cs="Times New Roman"/>
                <w:lang w:val="fr-FR"/>
              </w:rPr>
              <w:t>Aceste documente vor fi incarcate in SEAP impreuna cu Angajamentul ferm si cu oferta, si vor fi semnate cu semnatura electronica extinsa, in conditiile legii.</w:t>
            </w:r>
          </w:p>
          <w:p w:rsidR="00540F07" w:rsidRPr="00540F07" w:rsidRDefault="00540F07" w:rsidP="00540F07">
            <w:pPr>
              <w:autoSpaceDE w:val="0"/>
              <w:autoSpaceDN w:val="0"/>
              <w:adjustRightInd w:val="0"/>
              <w:spacing w:line="276" w:lineRule="auto"/>
              <w:jc w:val="both"/>
              <w:rPr>
                <w:rFonts w:ascii="Times New Roman" w:hAnsi="Times New Roman" w:cs="Times New Roman"/>
                <w:lang w:val="fr-FR"/>
              </w:rPr>
            </w:pPr>
            <w:r w:rsidRPr="00540F07">
              <w:rPr>
                <w:rFonts w:ascii="Times New Roman" w:hAnsi="Times New Roman" w:cs="Times New Roman"/>
                <w:lang w:val="fr-FR"/>
              </w:rPr>
              <w:t>c) situatiile financiare sau extrase din situatiile financiare pentru anii 2016, 2017 si 2018 din care rezulta indeplinirea nivelului minim solicitat al cerintei privind situatia economica si financiara.</w:t>
            </w:r>
          </w:p>
          <w:p w:rsidR="00540F07" w:rsidRPr="00540F07" w:rsidRDefault="00540F07" w:rsidP="00540F07">
            <w:pPr>
              <w:autoSpaceDE w:val="0"/>
              <w:autoSpaceDN w:val="0"/>
              <w:adjustRightInd w:val="0"/>
              <w:spacing w:line="276" w:lineRule="auto"/>
              <w:jc w:val="both"/>
              <w:rPr>
                <w:rFonts w:ascii="Times New Roman" w:hAnsi="Times New Roman" w:cs="Times New Roman"/>
                <w:lang w:val="fr-FR"/>
              </w:rPr>
            </w:pPr>
            <w:r w:rsidRPr="00540F07">
              <w:rPr>
                <w:rFonts w:ascii="Times New Roman" w:hAnsi="Times New Roman" w:cs="Times New Roman"/>
                <w:lang w:val="fr-FR"/>
              </w:rPr>
              <w:t>Documentele mentionate la pct. c) vor fi prezentate de ofertantul clasat pe primul loc dupa aplicarea criteriului de atribuire, anterior atribuirii contractului, la solicitarea Autoritatii Contractante, cu respectarea cerintelor privind semnarea electronica a documentelor.</w:t>
            </w:r>
          </w:p>
          <w:p w:rsidR="00540F07" w:rsidRPr="00540F07" w:rsidRDefault="00540F07" w:rsidP="00540F07">
            <w:pPr>
              <w:spacing w:line="276" w:lineRule="auto"/>
              <w:jc w:val="both"/>
              <w:rPr>
                <w:rFonts w:ascii="Times New Roman" w:hAnsi="Times New Roman" w:cs="Times New Roman"/>
                <w:color w:val="000000"/>
                <w:lang w:val="ro-RO" w:eastAsia="ro-RO"/>
              </w:rPr>
            </w:pPr>
            <w:r w:rsidRPr="00540F07">
              <w:rPr>
                <w:rFonts w:ascii="Times New Roman" w:hAnsi="Times New Roman" w:cs="Times New Roman"/>
                <w:b/>
                <w:lang w:val="ro-RO" w:eastAsia="ro-RO"/>
              </w:rPr>
              <w:t xml:space="preserve">Nota 3: </w:t>
            </w:r>
            <w:r w:rsidRPr="00540F07">
              <w:rPr>
                <w:rFonts w:ascii="Times New Roman" w:hAnsi="Times New Roman" w:cs="Times New Roman"/>
                <w:color w:val="000000"/>
                <w:lang w:val="ro-RO" w:eastAsia="ro-RO"/>
              </w:rPr>
              <w:t>Autoritatea Contractanta va lua in considerare sustinerea acordata de tertul/ tertii sustinator/i pentru indeplinirea criteriilor minime impuse in documentatia de atribuire, daca sunt indeplinite in mod cumulativ urmatoarele conditii:</w:t>
            </w:r>
          </w:p>
          <w:p w:rsidR="00540F07" w:rsidRPr="00540F07" w:rsidRDefault="00540F07" w:rsidP="00540F07">
            <w:pPr>
              <w:spacing w:line="276" w:lineRule="auto"/>
              <w:jc w:val="both"/>
              <w:rPr>
                <w:rFonts w:ascii="Times New Roman" w:hAnsi="Times New Roman" w:cs="Times New Roman"/>
                <w:color w:val="000000"/>
                <w:lang w:val="ro-RO" w:eastAsia="ro-RO"/>
              </w:rPr>
            </w:pPr>
            <w:r w:rsidRPr="00540F07">
              <w:rPr>
                <w:rFonts w:ascii="Times New Roman" w:hAnsi="Times New Roman" w:cs="Times New Roman"/>
                <w:color w:val="000000"/>
                <w:lang w:val="ro-RO" w:eastAsia="ro-RO"/>
              </w:rPr>
              <w:t>a) tertul/ tertii sustinator(i) pot dovedi ca detin resursele invocate ca element de sustinere a ofertantului,</w:t>
            </w:r>
          </w:p>
          <w:p w:rsidR="00540F07" w:rsidRPr="00540F07" w:rsidRDefault="00540F07" w:rsidP="00540F07">
            <w:pPr>
              <w:spacing w:line="276" w:lineRule="auto"/>
              <w:jc w:val="both"/>
              <w:rPr>
                <w:rFonts w:ascii="Times New Roman" w:hAnsi="Times New Roman" w:cs="Times New Roman"/>
                <w:color w:val="000000"/>
                <w:lang w:val="ro-RO" w:eastAsia="ro-RO"/>
              </w:rPr>
            </w:pPr>
            <w:r w:rsidRPr="00540F07">
              <w:rPr>
                <w:rFonts w:ascii="Times New Roman" w:hAnsi="Times New Roman" w:cs="Times New Roman"/>
                <w:color w:val="000000"/>
                <w:lang w:val="ro-RO" w:eastAsia="ro-RO"/>
              </w:rPr>
              <w:t>b) ofertantul poate demonstra ca va dispune efectiv de resursele entitatilor ce acorda sustinerea, necesare pentru realizarea contractului, in cazul in care tertul sustinator nu este declarat subcontractant.</w:t>
            </w:r>
          </w:p>
          <w:p w:rsidR="00741F69" w:rsidRPr="00540F07" w:rsidRDefault="00540F07" w:rsidP="00540F07">
            <w:pPr>
              <w:spacing w:line="276" w:lineRule="auto"/>
              <w:jc w:val="both"/>
              <w:rPr>
                <w:rFonts w:ascii="Times New Roman" w:eastAsia="Times New Roman" w:hAnsi="Times New Roman" w:cs="Times New Roman"/>
                <w:highlight w:val="cyan"/>
                <w:lang w:val="fr-FR"/>
              </w:rPr>
            </w:pPr>
            <w:r w:rsidRPr="00540F07">
              <w:rPr>
                <w:rFonts w:ascii="Times New Roman" w:hAnsi="Times New Roman" w:cs="Times New Roman"/>
                <w:lang w:val="fr-FR" w:eastAsia="ro-RO"/>
              </w:rPr>
              <w:t xml:space="preserve">Informatii suplimentare privind tertii sustinatori se regasesc in sectiunea IV.4.3 Modul de prezentare a ofertei, </w:t>
            </w:r>
            <w:r w:rsidRPr="00540F07">
              <w:rPr>
                <w:rFonts w:ascii="Times New Roman" w:hAnsi="Times New Roman" w:cs="Times New Roman"/>
                <w:lang w:val="ro-RO" w:eastAsia="ro-RO"/>
              </w:rPr>
              <w:t>punctul</w:t>
            </w:r>
            <w:r w:rsidRPr="00540F07">
              <w:rPr>
                <w:rFonts w:ascii="Times New Roman" w:hAnsi="Times New Roman" w:cs="Times New Roman"/>
                <w:lang w:val="fr-FR" w:eastAsia="ro-RO"/>
              </w:rPr>
              <w:t xml:space="preserve"> 3 din Instructiunile catre ofertanti.</w:t>
            </w:r>
          </w:p>
        </w:tc>
      </w:tr>
    </w:tbl>
    <w:p w:rsidR="00741F69" w:rsidRPr="00540F07" w:rsidRDefault="00741F69" w:rsidP="00540F07">
      <w:pPr>
        <w:shd w:val="clear" w:color="auto" w:fill="FFFFFF"/>
        <w:spacing w:after="0"/>
        <w:jc w:val="both"/>
        <w:rPr>
          <w:rFonts w:ascii="Times New Roman" w:eastAsia="Times New Roman" w:hAnsi="Times New Roman" w:cs="Times New Roman"/>
          <w:lang w:val="fr-FR"/>
        </w:rPr>
      </w:pPr>
    </w:p>
    <w:p w:rsidR="00A05D72" w:rsidRPr="00540F07" w:rsidRDefault="00A05D72" w:rsidP="00540F07">
      <w:pPr>
        <w:spacing w:after="0"/>
        <w:jc w:val="both"/>
        <w:outlineLvl w:val="2"/>
        <w:rPr>
          <w:rFonts w:ascii="Times New Roman" w:eastAsia="Times New Roman" w:hAnsi="Times New Roman" w:cs="Times New Roman"/>
          <w:b/>
          <w:bCs/>
          <w:lang w:val="ro-RO"/>
        </w:rPr>
      </w:pPr>
      <w:r w:rsidRPr="00540F07">
        <w:rPr>
          <w:rFonts w:ascii="Times New Roman" w:eastAsia="Times New Roman" w:hAnsi="Times New Roman" w:cs="Times New Roman"/>
          <w:b/>
          <w:bCs/>
          <w:lang w:val="ro-RO"/>
        </w:rPr>
        <w:t>C: Capacitatea tehnica si profesionala </w:t>
      </w:r>
    </w:p>
    <w:p w:rsidR="00A05D72" w:rsidRPr="00540F07" w:rsidRDefault="00A05D72" w:rsidP="00540F07">
      <w:pPr>
        <w:shd w:val="clear" w:color="auto" w:fill="FFFFFF"/>
        <w:spacing w:after="0"/>
        <w:jc w:val="both"/>
        <w:rPr>
          <w:rFonts w:ascii="Times New Roman" w:eastAsia="Times New Roman" w:hAnsi="Times New Roman" w:cs="Times New Roman"/>
          <w:bCs/>
          <w:i/>
          <w:lang w:val="fr-FR"/>
        </w:rPr>
      </w:pPr>
      <w:r w:rsidRPr="00540F07">
        <w:rPr>
          <w:rFonts w:ascii="Times New Roman" w:eastAsia="Times New Roman" w:hAnsi="Times New Roman" w:cs="Times New Roman"/>
          <w:bCs/>
          <w:i/>
          <w:lang w:val="fr-FR"/>
        </w:rPr>
        <w:t>Articolul 58 alineatul (4) din Directiva 2014/24/UE stabileste urmatoarele motive de selectie </w:t>
      </w:r>
    </w:p>
    <w:p w:rsidR="00E0387D" w:rsidRPr="00540F07" w:rsidRDefault="00E0387D" w:rsidP="00540F07">
      <w:pPr>
        <w:pStyle w:val="ListParagraph"/>
        <w:numPr>
          <w:ilvl w:val="0"/>
          <w:numId w:val="7"/>
        </w:numPr>
        <w:shd w:val="clear" w:color="auto" w:fill="FFFFFF"/>
        <w:spacing w:after="0"/>
        <w:ind w:left="1080" w:hanging="540"/>
        <w:jc w:val="both"/>
        <w:rPr>
          <w:rFonts w:ascii="Times New Roman" w:eastAsia="Times New Roman" w:hAnsi="Times New Roman" w:cs="Times New Roman"/>
          <w:lang w:val="fr-FR"/>
        </w:rPr>
      </w:pPr>
      <w:r w:rsidRPr="00540F07">
        <w:rPr>
          <w:rFonts w:ascii="Times New Roman" w:eastAsia="Times New Roman" w:hAnsi="Times New Roman" w:cs="Times New Roman"/>
          <w:lang w:val="fr-FR"/>
        </w:rPr>
        <w:t xml:space="preserve">Pentru contractele de achizitie de servicii: </w:t>
      </w:r>
      <w:r w:rsidRPr="00540F07">
        <w:rPr>
          <w:rFonts w:ascii="Times New Roman" w:eastAsia="Times New Roman" w:hAnsi="Times New Roman" w:cs="Times New Roman"/>
          <w:b/>
          <w:lang w:val="fr-FR"/>
        </w:rPr>
        <w:t>executarea de servicii de tipul specificat</w:t>
      </w:r>
    </w:p>
    <w:p w:rsidR="00E0387D" w:rsidRPr="00540F07" w:rsidRDefault="00E0387D" w:rsidP="00540F07">
      <w:pPr>
        <w:pStyle w:val="ListParagraph"/>
        <w:shd w:val="clear" w:color="auto" w:fill="FFFFFF"/>
        <w:spacing w:after="0"/>
        <w:jc w:val="both"/>
        <w:rPr>
          <w:rFonts w:ascii="Times New Roman" w:eastAsia="Times New Roman" w:hAnsi="Times New Roman" w:cs="Times New Roman"/>
          <w:lang w:val="fr-FR"/>
        </w:rPr>
      </w:pPr>
    </w:p>
    <w:p w:rsidR="00E0387D" w:rsidRPr="00540F07" w:rsidRDefault="00E0387D" w:rsidP="00540F07">
      <w:pPr>
        <w:keepLines/>
        <w:widowControl w:val="0"/>
        <w:shd w:val="clear" w:color="auto" w:fill="FFFFFF"/>
        <w:spacing w:after="0"/>
        <w:jc w:val="both"/>
        <w:rPr>
          <w:rFonts w:ascii="Times New Roman" w:eastAsia="Times New Roman" w:hAnsi="Times New Roman" w:cs="Times New Roman"/>
          <w:b/>
          <w:lang w:val="fr-FR"/>
        </w:rPr>
      </w:pPr>
      <w:r w:rsidRPr="00540F07">
        <w:rPr>
          <w:rFonts w:ascii="Times New Roman" w:eastAsia="Times New Roman" w:hAnsi="Times New Roman" w:cs="Times New Roman"/>
          <w:b/>
          <w:lang w:val="fr-FR"/>
        </w:rPr>
        <w:t xml:space="preserve">INFORMATII SI FORMALITATI NECESARE PENTRU EVALUAREA RESPECTARII CERINTELOR MENTIONATE </w:t>
      </w:r>
    </w:p>
    <w:tbl>
      <w:tblPr>
        <w:tblStyle w:val="TableGrid"/>
        <w:tblW w:w="0" w:type="auto"/>
        <w:tblLook w:val="04A0"/>
      </w:tblPr>
      <w:tblGrid>
        <w:gridCol w:w="10638"/>
      </w:tblGrid>
      <w:tr w:rsidR="00E0387D" w:rsidRPr="00540F07" w:rsidTr="00270C4F">
        <w:tc>
          <w:tcPr>
            <w:tcW w:w="10638" w:type="dxa"/>
          </w:tcPr>
          <w:p w:rsidR="00540F07" w:rsidRPr="00540F07" w:rsidRDefault="00540F07" w:rsidP="00540F07">
            <w:pPr>
              <w:spacing w:line="276" w:lineRule="auto"/>
              <w:ind w:right="50"/>
              <w:jc w:val="both"/>
              <w:rPr>
                <w:rFonts w:ascii="Times New Roman" w:hAnsi="Times New Roman" w:cs="Times New Roman"/>
                <w:lang w:val="fr-FR"/>
              </w:rPr>
            </w:pPr>
            <w:r w:rsidRPr="00540F07">
              <w:rPr>
                <w:rFonts w:ascii="Times New Roman" w:hAnsi="Times New Roman" w:cs="Times New Roman"/>
                <w:lang w:val="fr-FR"/>
              </w:rPr>
              <w:t xml:space="preserve">Ofertantul trebuie sa faca dovada ca a dus la bun sfarsit* in ultimii 5 ani** servicii de elaborare si/sau revizuire si/sau actualizare si/sau completare de Studii de Fezabilitate si/sau Proiecte tehnice si/sau [Proiecte Tehnice si Detalii de Executie***] pentru lucrari de constructie noua si/sau modernizare si/ sau largire aferente drumurilor nationale si/ sau drumurilor expres si/sau autostrazilor, in valoare cumulata de minim </w:t>
            </w:r>
            <w:r w:rsidRPr="00540F07">
              <w:rPr>
                <w:rFonts w:ascii="Times New Roman" w:hAnsi="Times New Roman" w:cs="Times New Roman"/>
                <w:b/>
                <w:lang w:val="fr-FR"/>
              </w:rPr>
              <w:t>5.000.000 Lei fara TVA</w:t>
            </w:r>
            <w:r w:rsidRPr="00540F07">
              <w:rPr>
                <w:rFonts w:ascii="Times New Roman" w:hAnsi="Times New Roman" w:cs="Times New Roman"/>
                <w:lang w:val="fr-FR"/>
              </w:rPr>
              <w:t>.</w:t>
            </w:r>
          </w:p>
          <w:p w:rsidR="00540F07" w:rsidRPr="00540F07" w:rsidRDefault="00540F07" w:rsidP="00540F07">
            <w:pPr>
              <w:spacing w:line="276" w:lineRule="auto"/>
              <w:jc w:val="both"/>
              <w:rPr>
                <w:rFonts w:ascii="Times New Roman" w:hAnsi="Times New Roman" w:cs="Times New Roman"/>
                <w:lang w:val="fr-FR"/>
              </w:rPr>
            </w:pPr>
          </w:p>
          <w:p w:rsidR="00540F07" w:rsidRPr="00540F07" w:rsidRDefault="00540F07" w:rsidP="00540F07">
            <w:pPr>
              <w:spacing w:line="276" w:lineRule="auto"/>
              <w:jc w:val="both"/>
              <w:rPr>
                <w:rFonts w:ascii="Times New Roman" w:hAnsi="Times New Roman" w:cs="Times New Roman"/>
                <w:lang w:val="ro-RO"/>
              </w:rPr>
            </w:pPr>
            <w:r w:rsidRPr="00540F07">
              <w:rPr>
                <w:rFonts w:ascii="Times New Roman" w:hAnsi="Times New Roman" w:cs="Times New Roman"/>
                <w:lang w:val="ro-RO"/>
              </w:rPr>
              <w:t>*) Prin servicii duse la bun sfarsit se intelege:</w:t>
            </w:r>
          </w:p>
          <w:p w:rsidR="00540F07" w:rsidRPr="00540F07" w:rsidRDefault="00540F07" w:rsidP="00540F07">
            <w:pPr>
              <w:spacing w:line="276" w:lineRule="auto"/>
              <w:jc w:val="both"/>
              <w:rPr>
                <w:rFonts w:ascii="Times New Roman" w:hAnsi="Times New Roman" w:cs="Times New Roman"/>
                <w:lang w:val="ro-RO"/>
              </w:rPr>
            </w:pPr>
            <w:r w:rsidRPr="00540F07">
              <w:rPr>
                <w:rFonts w:ascii="Times New Roman" w:hAnsi="Times New Roman" w:cs="Times New Roman"/>
                <w:lang w:val="ro-RO"/>
              </w:rPr>
              <w:t>- servicii receptionate partial, cu conditia ca acestea sa fi putut fi utilizate de Beneficiar ca rezultat independent;</w:t>
            </w:r>
          </w:p>
          <w:p w:rsidR="00540F07" w:rsidRPr="00540F07" w:rsidRDefault="00540F07" w:rsidP="00540F07">
            <w:pPr>
              <w:spacing w:line="276" w:lineRule="auto"/>
              <w:jc w:val="both"/>
              <w:rPr>
                <w:rFonts w:ascii="Times New Roman" w:hAnsi="Times New Roman" w:cs="Times New Roman"/>
                <w:lang w:val="ro-RO"/>
              </w:rPr>
            </w:pPr>
            <w:r w:rsidRPr="00540F07">
              <w:rPr>
                <w:rFonts w:ascii="Times New Roman" w:hAnsi="Times New Roman" w:cs="Times New Roman"/>
                <w:lang w:val="ro-RO"/>
              </w:rPr>
              <w:t xml:space="preserve">- servicii receptionate la sfarsitul prestarii. </w:t>
            </w:r>
          </w:p>
          <w:p w:rsidR="00540F07" w:rsidRPr="00540F07" w:rsidRDefault="00540F07" w:rsidP="00540F07">
            <w:pPr>
              <w:spacing w:line="276" w:lineRule="auto"/>
              <w:jc w:val="both"/>
              <w:rPr>
                <w:rFonts w:ascii="Times New Roman" w:hAnsi="Times New Roman" w:cs="Times New Roman"/>
                <w:lang w:val="ro-RO"/>
              </w:rPr>
            </w:pPr>
          </w:p>
          <w:p w:rsidR="00540F07" w:rsidRPr="00540F07" w:rsidRDefault="00540F07" w:rsidP="00540F07">
            <w:pPr>
              <w:spacing w:line="276" w:lineRule="auto"/>
              <w:jc w:val="both"/>
              <w:rPr>
                <w:rFonts w:ascii="Times New Roman" w:hAnsi="Times New Roman" w:cs="Times New Roman"/>
                <w:lang w:val="ro-RO"/>
              </w:rPr>
            </w:pPr>
            <w:r w:rsidRPr="00540F07">
              <w:rPr>
                <w:rFonts w:ascii="Times New Roman" w:hAnsi="Times New Roman" w:cs="Times New Roman"/>
                <w:lang w:val="ro-RO"/>
              </w:rPr>
              <w:t>**) ultimii 5 ani se raporteaza la termenul limita de depunere a ofertelor, cu aplicarea corespunzatoare a Instructiunii ANAP nr. 2/2017 (art. 13).</w:t>
            </w:r>
          </w:p>
          <w:p w:rsidR="00540F07" w:rsidRPr="00540F07" w:rsidRDefault="00540F07" w:rsidP="00540F07">
            <w:pPr>
              <w:autoSpaceDE w:val="0"/>
              <w:autoSpaceDN w:val="0"/>
              <w:adjustRightInd w:val="0"/>
              <w:spacing w:line="276" w:lineRule="auto"/>
              <w:jc w:val="both"/>
              <w:rPr>
                <w:rFonts w:ascii="Times New Roman" w:hAnsi="Times New Roman" w:cs="Times New Roman"/>
                <w:b/>
                <w:lang w:val="ro-RO"/>
              </w:rPr>
            </w:pPr>
          </w:p>
          <w:p w:rsidR="00540F07" w:rsidRPr="00540F07" w:rsidRDefault="00540F07" w:rsidP="00540F07">
            <w:pPr>
              <w:spacing w:line="276" w:lineRule="auto"/>
              <w:ind w:left="86"/>
              <w:jc w:val="both"/>
              <w:rPr>
                <w:rFonts w:ascii="Times New Roman" w:hAnsi="Times New Roman" w:cs="Times New Roman"/>
                <w:lang w:val="ro-RO"/>
              </w:rPr>
            </w:pPr>
            <w:r w:rsidRPr="00540F07">
              <w:rPr>
                <w:rFonts w:ascii="Times New Roman" w:hAnsi="Times New Roman" w:cs="Times New Roman"/>
                <w:b/>
                <w:lang w:val="ro-RO"/>
              </w:rPr>
              <w:t xml:space="preserve">***) </w:t>
            </w:r>
            <w:r w:rsidRPr="00540F07">
              <w:rPr>
                <w:rFonts w:ascii="Times New Roman" w:hAnsi="Times New Roman" w:cs="Times New Roman"/>
                <w:lang w:val="fr-FR"/>
              </w:rPr>
              <w:t>Se considera indeplinita cerinta "</w:t>
            </w:r>
            <w:r w:rsidRPr="00540F07">
              <w:rPr>
                <w:rFonts w:ascii="Times New Roman" w:hAnsi="Times New Roman" w:cs="Times New Roman"/>
                <w:i/>
                <w:lang w:val="fr-FR"/>
              </w:rPr>
              <w:t>in ultimii 5 ani servicii de elaborare si/sau revizuire si/sau actualizare si/sau completare [Proiecte Tehnice si Detalii de Executie***]</w:t>
            </w:r>
            <w:r w:rsidRPr="00540F07">
              <w:rPr>
                <w:rFonts w:ascii="Times New Roman" w:hAnsi="Times New Roman" w:cs="Times New Roman"/>
                <w:lang w:val="fr-FR"/>
              </w:rPr>
              <w:t>" si in conditiile in care Detaliile de Executie sunt aferente unui Proiect Tehnic realizat anterior ultimilor 5 ani, de catre acelasi operator economic, cu conditia ca acesta sa faca dovada realizarii respectivului Proiect Tehnic prin prezentarea de certificate/ documente emise sau contrasemnate de o autoritate ori de catre clientul beneficiar/ procese verbale de receptie / alte documente relevante. In conditiile in care Proiectul tehnic a fost prestat anterior ultimilor 5 ani, Autoritatea Contractanta va lua in calculul valorii pentru indeplinirea cerintei numai valoarea aferenta detaliilor de executie prestate in ultimii 5 ani.</w:t>
            </w:r>
          </w:p>
          <w:p w:rsidR="00540F07" w:rsidRPr="00540F07" w:rsidRDefault="00540F07" w:rsidP="00540F07">
            <w:pPr>
              <w:spacing w:line="276" w:lineRule="auto"/>
              <w:jc w:val="both"/>
              <w:rPr>
                <w:rFonts w:ascii="Times New Roman" w:hAnsi="Times New Roman" w:cs="Times New Roman"/>
                <w:lang w:val="ro-RO"/>
              </w:rPr>
            </w:pPr>
          </w:p>
          <w:p w:rsidR="00540F07" w:rsidRPr="00540F07" w:rsidRDefault="00540F07" w:rsidP="00540F07">
            <w:pPr>
              <w:spacing w:line="276" w:lineRule="auto"/>
              <w:jc w:val="both"/>
              <w:rPr>
                <w:rFonts w:ascii="Times New Roman" w:hAnsi="Times New Roman" w:cs="Times New Roman"/>
                <w:lang w:val="ro-RO"/>
              </w:rPr>
            </w:pPr>
            <w:r w:rsidRPr="00540F07">
              <w:rPr>
                <w:rFonts w:ascii="Times New Roman" w:hAnsi="Times New Roman" w:cs="Times New Roman"/>
                <w:b/>
                <w:bCs/>
                <w:lang w:val="ro-RO"/>
              </w:rPr>
              <w:t>Nota 1</w:t>
            </w:r>
            <w:r w:rsidRPr="00540F07">
              <w:rPr>
                <w:rFonts w:ascii="Times New Roman" w:hAnsi="Times New Roman" w:cs="Times New Roman"/>
                <w:lang w:val="ro-RO"/>
              </w:rPr>
              <w:t xml:space="preserve">: Daca un grup de operatori economici depune o oferta comuna, cerinta se demonstreaza prin luarea in considerare a resurselor tuturor membrilor grupului. </w:t>
            </w:r>
            <w:r w:rsidRPr="00540F07">
              <w:rPr>
                <w:rFonts w:ascii="Times New Roman" w:hAnsi="Times New Roman" w:cs="Times New Roman"/>
                <w:lang w:val="fr-FR"/>
              </w:rPr>
              <w:t xml:space="preserve">In aceasta situatie, si Ofertantul asociat va completa DUAE - sectiunea </w:t>
            </w:r>
            <w:r w:rsidRPr="00540F07">
              <w:rPr>
                <w:rFonts w:ascii="Times New Roman" w:hAnsi="Times New Roman" w:cs="Times New Roman"/>
                <w:lang w:val="ro-RO"/>
              </w:rPr>
              <w:t>"</w:t>
            </w:r>
            <w:r w:rsidRPr="00540F07">
              <w:rPr>
                <w:rFonts w:ascii="Times New Roman" w:hAnsi="Times New Roman" w:cs="Times New Roman"/>
                <w:i/>
                <w:lang w:val="ro-RO"/>
              </w:rPr>
              <w:t>Criteriile de selectie</w:t>
            </w:r>
            <w:r w:rsidRPr="00540F07">
              <w:rPr>
                <w:rFonts w:ascii="Times New Roman" w:hAnsi="Times New Roman" w:cs="Times New Roman"/>
                <w:lang w:val="ro-RO"/>
              </w:rPr>
              <w:t>" - pct. C "</w:t>
            </w:r>
            <w:r w:rsidRPr="00540F07">
              <w:rPr>
                <w:rFonts w:ascii="Times New Roman" w:hAnsi="Times New Roman" w:cs="Times New Roman"/>
                <w:i/>
                <w:lang w:val="ro-RO"/>
              </w:rPr>
              <w:t>Capacitatea tehnica si profesionala</w:t>
            </w:r>
            <w:r w:rsidRPr="00540F07">
              <w:rPr>
                <w:rFonts w:ascii="Times New Roman" w:hAnsi="Times New Roman" w:cs="Times New Roman"/>
                <w:lang w:val="ro-RO"/>
              </w:rPr>
              <w:t xml:space="preserve">". De asemenea, impreuna cu oferta, se </w:t>
            </w:r>
            <w:r w:rsidRPr="00540F07">
              <w:rPr>
                <w:rFonts w:ascii="Times New Roman" w:hAnsi="Times New Roman" w:cs="Times New Roman"/>
                <w:lang w:val="ro-RO"/>
              </w:rPr>
              <w:lastRenderedPageBreak/>
              <w:t>va incarca in SEAP si Acordul de Asociere, semnat cu semnatura electronica extinsa, in conditiile legii.</w:t>
            </w:r>
          </w:p>
          <w:p w:rsidR="00540F07" w:rsidRPr="00540F07" w:rsidRDefault="00540F07" w:rsidP="00540F07">
            <w:pPr>
              <w:keepNext/>
              <w:spacing w:line="276" w:lineRule="auto"/>
              <w:jc w:val="both"/>
              <w:rPr>
                <w:rFonts w:ascii="Times New Roman" w:hAnsi="Times New Roman" w:cs="Times New Roman"/>
                <w:lang w:val="ro-RO"/>
              </w:rPr>
            </w:pPr>
            <w:r w:rsidRPr="00540F07">
              <w:rPr>
                <w:rFonts w:ascii="Times New Roman" w:hAnsi="Times New Roman" w:cs="Times New Roman"/>
                <w:b/>
                <w:bCs/>
                <w:lang w:val="ro-RO"/>
              </w:rPr>
              <w:t>Nota 2</w:t>
            </w:r>
            <w:r w:rsidRPr="00540F07">
              <w:rPr>
                <w:rFonts w:ascii="Times New Roman" w:hAnsi="Times New Roman" w:cs="Times New Roman"/>
                <w:lang w:val="ro-RO"/>
              </w:rPr>
              <w:t>: In vederea indeplinirii cerintei, ofertantul poate beneficia de sustinerea  unui/ unor tert/ terti, cu respectarea prevederilor art. 182 din Legea nr. 98/2016 si ale art. 48 din HG nr. 395/2016. In acest caz, tertul sustinator va completa DUAE - sectiunea "</w:t>
            </w:r>
            <w:r w:rsidRPr="00540F07">
              <w:rPr>
                <w:rFonts w:ascii="Times New Roman" w:hAnsi="Times New Roman" w:cs="Times New Roman"/>
                <w:i/>
                <w:lang w:val="ro-RO"/>
              </w:rPr>
              <w:t>Criteriile de selectie</w:t>
            </w:r>
            <w:r w:rsidRPr="00540F07">
              <w:rPr>
                <w:rFonts w:ascii="Times New Roman" w:hAnsi="Times New Roman" w:cs="Times New Roman"/>
                <w:lang w:val="ro-RO"/>
              </w:rPr>
              <w:t>" - pct. B "</w:t>
            </w:r>
            <w:r w:rsidRPr="00540F07">
              <w:rPr>
                <w:rFonts w:ascii="Times New Roman" w:hAnsi="Times New Roman" w:cs="Times New Roman"/>
                <w:i/>
                <w:lang w:val="ro-RO"/>
              </w:rPr>
              <w:t>Capacitatea tehnica si profesionala</w:t>
            </w:r>
            <w:r w:rsidRPr="00540F07">
              <w:rPr>
                <w:rFonts w:ascii="Times New Roman" w:hAnsi="Times New Roman" w:cs="Times New Roman"/>
                <w:lang w:val="ro-RO"/>
              </w:rPr>
              <w:t>".</w:t>
            </w:r>
          </w:p>
          <w:p w:rsidR="00540F07" w:rsidRPr="00540F07" w:rsidRDefault="00540F07" w:rsidP="00540F07">
            <w:pPr>
              <w:spacing w:line="276" w:lineRule="auto"/>
              <w:jc w:val="both"/>
              <w:rPr>
                <w:rFonts w:ascii="Times New Roman" w:hAnsi="Times New Roman" w:cs="Times New Roman"/>
                <w:lang w:val="ro-RO"/>
              </w:rPr>
            </w:pPr>
            <w:r w:rsidRPr="00540F07">
              <w:rPr>
                <w:rFonts w:ascii="Times New Roman" w:hAnsi="Times New Roman" w:cs="Times New Roman"/>
                <w:b/>
                <w:lang w:val="ro-RO"/>
              </w:rPr>
              <w:t xml:space="preserve">Nota 3: </w:t>
            </w:r>
            <w:r w:rsidRPr="00540F07">
              <w:rPr>
                <w:rFonts w:ascii="Times New Roman" w:hAnsi="Times New Roman" w:cs="Times New Roman"/>
                <w:lang w:val="ro-RO"/>
              </w:rPr>
              <w:t>a) Pentru transformarea in Lei se va utiliza cursul mediu pentru anul 2014  - 1 Euro = 4,4446 Lei, 2015 –1 Euro = 4,4450 Lei, 2016 - 1 Euro = 4,4908 Lei, 2017-1 Euro = 4,5681 Lei, 2018-1 Euro =4,6535 Lei, 2019-1 Euro =4,7409 Lei.</w:t>
            </w:r>
          </w:p>
          <w:p w:rsidR="00115376" w:rsidRPr="00540F07" w:rsidRDefault="00540F07" w:rsidP="00540F07">
            <w:pPr>
              <w:keepNext/>
              <w:spacing w:line="276" w:lineRule="auto"/>
              <w:jc w:val="both"/>
              <w:rPr>
                <w:rFonts w:ascii="Times New Roman" w:hAnsi="Times New Roman" w:cs="Times New Roman"/>
                <w:lang w:val="fr-FR"/>
              </w:rPr>
            </w:pPr>
            <w:r w:rsidRPr="00540F07">
              <w:rPr>
                <w:rFonts w:ascii="Times New Roman" w:hAnsi="Times New Roman" w:cs="Times New Roman"/>
                <w:lang w:val="ro-RO"/>
              </w:rPr>
              <w:t xml:space="preserve">b) Pentru alte monede decat Euro, se transforma mai intai in Euro, utilizandu-se cursul mediu pentru anul 2014, 2015, 2016, 2017, 2018 si 2019 publicat pe site-ul http://ec.europa.eu/ budget/ contracts _grants/info_contracts/inforeuro/index_en.cfm. </w:t>
            </w:r>
            <w:r w:rsidRPr="00540F07">
              <w:rPr>
                <w:rFonts w:ascii="Times New Roman" w:hAnsi="Times New Roman" w:cs="Times New Roman"/>
                <w:lang w:val="fr-FR"/>
              </w:rPr>
              <w:t>Cursul mediu anual pentru anii de referinta se va calcula pe baza cursului mediu lunar afisat de sursa indicata. Pentru transformarea Euro in Lei se vor urma indicatiile de la punctul a.</w:t>
            </w:r>
          </w:p>
        </w:tc>
      </w:tr>
    </w:tbl>
    <w:p w:rsidR="00E0387D" w:rsidRPr="00540F07" w:rsidRDefault="00E0387D" w:rsidP="00540F07">
      <w:pPr>
        <w:pStyle w:val="ListParagraph"/>
        <w:shd w:val="clear" w:color="auto" w:fill="FFFFFF"/>
        <w:spacing w:after="0"/>
        <w:jc w:val="both"/>
        <w:rPr>
          <w:rFonts w:ascii="Times New Roman" w:eastAsia="Times New Roman" w:hAnsi="Times New Roman" w:cs="Times New Roman"/>
          <w:lang w:val="fr-FR"/>
        </w:rPr>
      </w:pPr>
    </w:p>
    <w:p w:rsidR="00E0387D" w:rsidRPr="00540F07" w:rsidRDefault="00E0387D" w:rsidP="00540F07">
      <w:pPr>
        <w:shd w:val="clear" w:color="auto" w:fill="FFFFFF"/>
        <w:spacing w:after="0"/>
        <w:jc w:val="both"/>
        <w:rPr>
          <w:rFonts w:ascii="Times New Roman" w:eastAsia="Times New Roman" w:hAnsi="Times New Roman" w:cs="Times New Roman"/>
          <w:b/>
        </w:rPr>
      </w:pPr>
      <w:r w:rsidRPr="00540F07">
        <w:rPr>
          <w:rFonts w:ascii="Times New Roman" w:eastAsia="Times New Roman" w:hAnsi="Times New Roman" w:cs="Times New Roman"/>
          <w:b/>
        </w:rPr>
        <w:t>MODALITATI DE INDEPLINIRE</w:t>
      </w:r>
    </w:p>
    <w:tbl>
      <w:tblPr>
        <w:tblStyle w:val="TableGrid"/>
        <w:tblW w:w="0" w:type="auto"/>
        <w:tblLook w:val="04A0"/>
      </w:tblPr>
      <w:tblGrid>
        <w:gridCol w:w="10638"/>
      </w:tblGrid>
      <w:tr w:rsidR="00E0387D" w:rsidRPr="00540F07" w:rsidTr="00270C4F">
        <w:tc>
          <w:tcPr>
            <w:tcW w:w="10638" w:type="dxa"/>
          </w:tcPr>
          <w:p w:rsidR="00540F07" w:rsidRPr="00540F07" w:rsidRDefault="00540F07" w:rsidP="00540F07">
            <w:pPr>
              <w:widowControl w:val="0"/>
              <w:spacing w:line="276" w:lineRule="auto"/>
              <w:jc w:val="both"/>
              <w:rPr>
                <w:rFonts w:ascii="Times New Roman" w:hAnsi="Times New Roman" w:cs="Times New Roman"/>
                <w:lang w:val="ro-RO"/>
              </w:rPr>
            </w:pPr>
            <w:r w:rsidRPr="00540F07">
              <w:rPr>
                <w:rFonts w:ascii="Times New Roman" w:hAnsi="Times New Roman" w:cs="Times New Roman"/>
                <w:lang w:val="ro-RO"/>
              </w:rPr>
              <w:t>Ofertantul/ofertantul asociat/tertul sustinator va completa DUAE - sectiunea "</w:t>
            </w:r>
            <w:r w:rsidRPr="00540F07">
              <w:rPr>
                <w:rFonts w:ascii="Times New Roman" w:hAnsi="Times New Roman" w:cs="Times New Roman"/>
                <w:i/>
                <w:lang w:val="ro-RO"/>
              </w:rPr>
              <w:t>Criteriile de selectie</w:t>
            </w:r>
            <w:r w:rsidRPr="00540F07">
              <w:rPr>
                <w:rFonts w:ascii="Times New Roman" w:hAnsi="Times New Roman" w:cs="Times New Roman"/>
                <w:lang w:val="ro-RO"/>
              </w:rPr>
              <w:t>" - pct. B "</w:t>
            </w:r>
            <w:r w:rsidRPr="00540F07">
              <w:rPr>
                <w:rFonts w:ascii="Times New Roman" w:hAnsi="Times New Roman" w:cs="Times New Roman"/>
                <w:i/>
                <w:lang w:val="ro-RO"/>
              </w:rPr>
              <w:t>Capacitatea tehnica si profesionala</w:t>
            </w:r>
            <w:r w:rsidRPr="00540F07">
              <w:rPr>
                <w:rFonts w:ascii="Times New Roman" w:hAnsi="Times New Roman" w:cs="Times New Roman"/>
                <w:lang w:val="ro-RO"/>
              </w:rPr>
              <w:t>", indicand in mod explicit, pentru fiecare contract prezentat, cel putin urmatoarele informatii necesare pentru a verifica modul de indeplinire a criteriului: denumirea contractului, Beneficiarul, tipul serviciilor duse la bun sfarsit, tipul lucrarilor pentru care au fost realizate serviciile, categoria drumului, perioada de prestare a serviciilor, valoarea serviciilor duse la bun sfarsit in ultimii 5 ani.</w:t>
            </w:r>
          </w:p>
          <w:p w:rsidR="00540F07" w:rsidRDefault="00540F07" w:rsidP="00540F07">
            <w:pPr>
              <w:spacing w:line="276" w:lineRule="auto"/>
              <w:jc w:val="both"/>
              <w:rPr>
                <w:rFonts w:ascii="Times New Roman" w:hAnsi="Times New Roman" w:cs="Times New Roman"/>
                <w:lang w:val="ro-RO"/>
              </w:rPr>
            </w:pPr>
            <w:r w:rsidRPr="00540F07">
              <w:rPr>
                <w:rFonts w:ascii="Times New Roman" w:hAnsi="Times New Roman" w:cs="Times New Roman"/>
                <w:lang w:val="ro-RO"/>
              </w:rPr>
              <w:t>Ofertantul clasat pe primul loc dupa aplicarea criteriului de atribuire va prezenta, anterior atribuirii contractului, la solicitarea Autoritatii Contractante, certificate/ documente care atesta indeplinirea cerintei, si anume: certificate/ documente emise sau contrasemnate de o autoritate ori de catre clientul beneficiar si/sau procese verbale de receptie si/sau Documente constatatoare emise de autoritatile contractante si/sau certificari de buna executie, din care sa reiasa toate elementele necesare pentru confirmarea indeplinirii cerintei de capacitate tehnica. Aceste documente vor fi prezentate si de catre ofertantul asociat, in situatia in care resursele acestuia au fost luate in considerare pentru indeplinirea cerintei.</w:t>
            </w:r>
          </w:p>
          <w:p w:rsidR="00540F07" w:rsidRPr="00540F07" w:rsidRDefault="00540F07" w:rsidP="00540F07">
            <w:pPr>
              <w:spacing w:line="276" w:lineRule="auto"/>
              <w:jc w:val="both"/>
              <w:rPr>
                <w:rFonts w:ascii="Times New Roman" w:hAnsi="Times New Roman" w:cs="Times New Roman"/>
                <w:lang w:val="ro-RO"/>
              </w:rPr>
            </w:pPr>
          </w:p>
          <w:p w:rsidR="00540F07" w:rsidRPr="00540F07" w:rsidRDefault="00540F07" w:rsidP="00540F07">
            <w:pPr>
              <w:spacing w:line="276" w:lineRule="auto"/>
              <w:jc w:val="both"/>
              <w:rPr>
                <w:rFonts w:ascii="Times New Roman" w:hAnsi="Times New Roman" w:cs="Times New Roman"/>
                <w:lang w:val="ro-RO"/>
              </w:rPr>
            </w:pPr>
            <w:r w:rsidRPr="00540F07">
              <w:rPr>
                <w:rFonts w:ascii="Times New Roman" w:hAnsi="Times New Roman" w:cs="Times New Roman"/>
                <w:b/>
                <w:lang w:val="ro-RO"/>
              </w:rPr>
              <w:t>Nota 1</w:t>
            </w:r>
            <w:r w:rsidRPr="00540F07">
              <w:rPr>
                <w:rFonts w:ascii="Times New Roman" w:hAnsi="Times New Roman" w:cs="Times New Roman"/>
                <w:lang w:val="ro-RO"/>
              </w:rPr>
              <w:t>: Autoritatea contractanta isi rezerva dreptul de a se adresa beneficiarului final al serviciilor pentru confirmarea experientei similare prezentate de ofertant in cadrul DUAE.</w:t>
            </w:r>
          </w:p>
          <w:p w:rsidR="00540F07" w:rsidRPr="00540F07" w:rsidRDefault="00540F07" w:rsidP="00540F07">
            <w:pPr>
              <w:spacing w:line="276" w:lineRule="auto"/>
              <w:jc w:val="both"/>
              <w:rPr>
                <w:rFonts w:ascii="Times New Roman" w:hAnsi="Times New Roman" w:cs="Times New Roman"/>
                <w:lang w:val="ro-RO"/>
              </w:rPr>
            </w:pPr>
            <w:r w:rsidRPr="00540F07">
              <w:rPr>
                <w:rFonts w:ascii="Times New Roman" w:hAnsi="Times New Roman" w:cs="Times New Roman"/>
                <w:b/>
                <w:lang w:val="ro-RO"/>
              </w:rPr>
              <w:t>Nota 2:</w:t>
            </w:r>
            <w:r w:rsidRPr="00540F07">
              <w:rPr>
                <w:rFonts w:ascii="Times New Roman" w:hAnsi="Times New Roman" w:cs="Times New Roman"/>
                <w:lang w:val="ro-RO"/>
              </w:rPr>
              <w:t xml:space="preserve"> In cazul in care beneficiaza de sustinere din partea unui tert, ofertantul va prezenta: </w:t>
            </w:r>
          </w:p>
          <w:p w:rsidR="00540F07" w:rsidRPr="00540F07" w:rsidRDefault="00540F07" w:rsidP="00540F07">
            <w:pPr>
              <w:spacing w:line="276" w:lineRule="auto"/>
              <w:jc w:val="both"/>
              <w:rPr>
                <w:rFonts w:ascii="Times New Roman" w:hAnsi="Times New Roman" w:cs="Times New Roman"/>
                <w:lang w:val="ro-RO"/>
              </w:rPr>
            </w:pPr>
            <w:r w:rsidRPr="00540F07">
              <w:rPr>
                <w:rFonts w:ascii="Times New Roman" w:hAnsi="Times New Roman" w:cs="Times New Roman"/>
                <w:lang w:val="ro-RO"/>
              </w:rPr>
              <w:t xml:space="preserve">a) Angajamentul ferm privind sustinerea capacitatii tehnice acordata de tertul sustinator, in conformitate cu </w:t>
            </w:r>
            <w:r w:rsidRPr="00540F07">
              <w:rPr>
                <w:rFonts w:ascii="Times New Roman" w:hAnsi="Times New Roman" w:cs="Times New Roman"/>
                <w:b/>
                <w:lang w:val="ro-RO"/>
              </w:rPr>
              <w:t>Formularul nr. 3B</w:t>
            </w:r>
            <w:r w:rsidRPr="00540F07">
              <w:rPr>
                <w:rFonts w:ascii="Times New Roman" w:hAnsi="Times New Roman" w:cs="Times New Roman"/>
                <w:lang w:val="ro-RO"/>
              </w:rPr>
              <w:t xml:space="preserve">. </w:t>
            </w:r>
            <w:r w:rsidRPr="00540F07">
              <w:rPr>
                <w:rFonts w:ascii="Times New Roman" w:hAnsi="Times New Roman" w:cs="Times New Roman"/>
                <w:lang w:val="fr-FR"/>
              </w:rPr>
              <w:t xml:space="preserve">Angajamentul ferm va fi incarcat in SEAP impreuna cu oferta si va fi semnat cu semnatura electronica extinsa, in conditiile legii. </w:t>
            </w:r>
          </w:p>
          <w:p w:rsidR="00540F07" w:rsidRPr="00540F07" w:rsidRDefault="00540F07" w:rsidP="00540F07">
            <w:pPr>
              <w:spacing w:line="276" w:lineRule="auto"/>
              <w:jc w:val="both"/>
              <w:rPr>
                <w:rFonts w:ascii="Times New Roman" w:hAnsi="Times New Roman" w:cs="Times New Roman"/>
                <w:lang w:val="ro-RO"/>
              </w:rPr>
            </w:pPr>
            <w:r w:rsidRPr="00540F07">
              <w:rPr>
                <w:rFonts w:ascii="Times New Roman" w:hAnsi="Times New Roman" w:cs="Times New Roman"/>
                <w:lang w:val="fr-FR"/>
              </w:rPr>
              <w:t xml:space="preserve">b) </w:t>
            </w:r>
            <w:r w:rsidRPr="00540F07">
              <w:rPr>
                <w:rFonts w:ascii="Times New Roman" w:hAnsi="Times New Roman" w:cs="Times New Roman"/>
                <w:lang w:val="ro-RO"/>
              </w:rPr>
              <w:t xml:space="preserve">documentele transmise ofertantului de catre tertul/tertii sustinator/sustinatori, din care sa rezulte modul efectiv prin care tertul/tertii sustinator/sustinatori va/vor asigura indeplinirea propriului angajament de sustinere, care se constituie in anexe la angajamentul ferm. </w:t>
            </w:r>
            <w:r w:rsidRPr="00540F07">
              <w:rPr>
                <w:rFonts w:ascii="Times New Roman" w:hAnsi="Times New Roman" w:cs="Times New Roman"/>
                <w:bCs/>
                <w:lang w:val="ro-RO"/>
              </w:rPr>
              <w:t>Documentele prezentate trebuie sa indice concret care sunt resursele (</w:t>
            </w:r>
            <w:r w:rsidRPr="00540F07">
              <w:rPr>
                <w:rFonts w:ascii="Times New Roman" w:hAnsi="Times New Roman" w:cs="Times New Roman"/>
                <w:b/>
                <w:bCs/>
                <w:i/>
                <w:lang w:val="ro-RO"/>
              </w:rPr>
              <w:t>materiale/ umane/ tehnice/ financiare/ etc.</w:t>
            </w:r>
            <w:r w:rsidRPr="00540F07">
              <w:rPr>
                <w:rFonts w:ascii="Times New Roman" w:hAnsi="Times New Roman" w:cs="Times New Roman"/>
                <w:bCs/>
                <w:lang w:val="ro-RO"/>
              </w:rPr>
              <w:t xml:space="preserve">) pe care tertul le va mobiliza in cazul in care ofertantul intampina dificultati pe parcursul derularii contractului sau se va afla in imposibilitatea derularii contractului, tipul acestor documente fiind determinat de obligatiile asumate de ofertant si tertul sustinator prin angajamentul ferm. </w:t>
            </w:r>
            <w:r w:rsidRPr="00540F07">
              <w:rPr>
                <w:rFonts w:ascii="Times New Roman" w:hAnsi="Times New Roman" w:cs="Times New Roman"/>
                <w:b/>
                <w:bCs/>
                <w:lang w:val="ro-RO"/>
              </w:rPr>
              <w:t>Tertul sustinator va dovedi prin documentele prezentate ca detine toate resursele invocate ca element de sustinere a ofertantului</w:t>
            </w:r>
            <w:r w:rsidRPr="00540F07">
              <w:rPr>
                <w:rFonts w:ascii="Times New Roman" w:hAnsi="Times New Roman" w:cs="Times New Roman"/>
                <w:bCs/>
                <w:lang w:val="ro-RO"/>
              </w:rPr>
              <w:t>.</w:t>
            </w:r>
          </w:p>
          <w:p w:rsidR="00540F07" w:rsidRPr="00540F07" w:rsidRDefault="00540F07" w:rsidP="00540F07">
            <w:pPr>
              <w:spacing w:line="276" w:lineRule="auto"/>
              <w:jc w:val="both"/>
              <w:rPr>
                <w:rFonts w:ascii="Times New Roman" w:hAnsi="Times New Roman" w:cs="Times New Roman"/>
                <w:lang w:val="ro-RO"/>
              </w:rPr>
            </w:pPr>
            <w:r w:rsidRPr="00540F07">
              <w:rPr>
                <w:rFonts w:ascii="Times New Roman" w:hAnsi="Times New Roman" w:cs="Times New Roman"/>
                <w:lang w:val="ro-RO"/>
              </w:rPr>
              <w:t xml:space="preserve">Aceste documente vor fi incarcate in SEAP impreuna cu Angajamentul ferm si cu oferta, si vor fi semnate cu semnatura electronica extinsa, in conditiile legii. </w:t>
            </w:r>
          </w:p>
          <w:p w:rsidR="00540F07" w:rsidRPr="00540F07" w:rsidRDefault="00540F07" w:rsidP="00540F07">
            <w:pPr>
              <w:spacing w:line="276" w:lineRule="auto"/>
              <w:jc w:val="both"/>
              <w:rPr>
                <w:rFonts w:ascii="Times New Roman" w:hAnsi="Times New Roman" w:cs="Times New Roman"/>
                <w:lang w:val="fr-FR"/>
              </w:rPr>
            </w:pPr>
            <w:r w:rsidRPr="00540F07">
              <w:rPr>
                <w:rFonts w:ascii="Times New Roman" w:hAnsi="Times New Roman" w:cs="Times New Roman"/>
                <w:lang w:val="fr-FR"/>
              </w:rPr>
              <w:t xml:space="preserve">c) certificate/ documente emise sau contrasemnate de o autoritate ori de catre clientul beneficiar si/sau procese verbale de receptie si/sau Documente constatatoare emise de autoritatile contractate si/sau Certificari de buna executie, din care sa reiasa toate elementele necesare pentru confirmarea indeplinirii cerintei de capacitate tehnica. </w:t>
            </w:r>
          </w:p>
          <w:p w:rsidR="00540F07" w:rsidRPr="00540F07" w:rsidRDefault="00540F07" w:rsidP="00540F07">
            <w:pPr>
              <w:spacing w:line="276" w:lineRule="auto"/>
              <w:jc w:val="both"/>
              <w:rPr>
                <w:rFonts w:ascii="Times New Roman" w:hAnsi="Times New Roman" w:cs="Times New Roman"/>
                <w:lang w:val="fr-FR"/>
              </w:rPr>
            </w:pPr>
            <w:r w:rsidRPr="00540F07">
              <w:rPr>
                <w:rFonts w:ascii="Times New Roman" w:hAnsi="Times New Roman" w:cs="Times New Roman"/>
                <w:lang w:val="fr-FR"/>
              </w:rPr>
              <w:t xml:space="preserve">Documentele mentionate la pct c) vor fi prezentate de ofertantul clasat pe primul loc dupa aplicarea criteriului de atribuire, anterior atribuirii contractului, la solicitarea Autoritatii Contractante, cu respectarea cerintelor privind semnarea electronica a documentelor. </w:t>
            </w:r>
          </w:p>
          <w:p w:rsidR="00540F07" w:rsidRPr="00540F07" w:rsidRDefault="00540F07" w:rsidP="00540F07">
            <w:pPr>
              <w:spacing w:line="276" w:lineRule="auto"/>
              <w:jc w:val="both"/>
              <w:rPr>
                <w:rFonts w:ascii="Times New Roman" w:hAnsi="Times New Roman" w:cs="Times New Roman"/>
                <w:lang w:val="ro-RO"/>
              </w:rPr>
            </w:pPr>
            <w:r w:rsidRPr="00540F07">
              <w:rPr>
                <w:rFonts w:ascii="Times New Roman" w:hAnsi="Times New Roman" w:cs="Times New Roman"/>
                <w:b/>
                <w:lang w:val="ro-RO"/>
              </w:rPr>
              <w:t xml:space="preserve">Nota 3: </w:t>
            </w:r>
            <w:r w:rsidRPr="00540F07">
              <w:rPr>
                <w:rFonts w:ascii="Times New Roman" w:hAnsi="Times New Roman" w:cs="Times New Roman"/>
                <w:lang w:val="ro-RO"/>
              </w:rPr>
              <w:t xml:space="preserve">Autoritatea Contractanta va lua in considerare sustinerea acordata de tertul/ tertii sustinator/i pentru </w:t>
            </w:r>
            <w:r w:rsidRPr="00540F07">
              <w:rPr>
                <w:rFonts w:ascii="Times New Roman" w:hAnsi="Times New Roman" w:cs="Times New Roman"/>
                <w:lang w:val="ro-RO"/>
              </w:rPr>
              <w:lastRenderedPageBreak/>
              <w:t>indeplinirea criteriilor minime impuse in documentatia de atribuire, daca sunt indeplinite in mod cumulativ urmatoarele conditii:</w:t>
            </w:r>
          </w:p>
          <w:p w:rsidR="00540F07" w:rsidRPr="00540F07" w:rsidRDefault="00540F07" w:rsidP="00540F07">
            <w:pPr>
              <w:spacing w:line="276" w:lineRule="auto"/>
              <w:jc w:val="both"/>
              <w:rPr>
                <w:rFonts w:ascii="Times New Roman" w:hAnsi="Times New Roman" w:cs="Times New Roman"/>
                <w:lang w:val="ro-RO"/>
              </w:rPr>
            </w:pPr>
            <w:r w:rsidRPr="00540F07">
              <w:rPr>
                <w:rFonts w:ascii="Times New Roman" w:hAnsi="Times New Roman" w:cs="Times New Roman"/>
                <w:lang w:val="ro-RO"/>
              </w:rPr>
              <w:t>a) tertul/ tertii sustinator(i) pot dovedi ca detin resursele invocate ca element de sustinere a ofertantului</w:t>
            </w:r>
          </w:p>
          <w:p w:rsidR="00540F07" w:rsidRPr="00540F07" w:rsidRDefault="00540F07" w:rsidP="00540F07">
            <w:pPr>
              <w:spacing w:line="276" w:lineRule="auto"/>
              <w:jc w:val="both"/>
              <w:rPr>
                <w:rFonts w:ascii="Times New Roman" w:hAnsi="Times New Roman" w:cs="Times New Roman"/>
                <w:lang w:val="ro-RO"/>
              </w:rPr>
            </w:pPr>
            <w:r w:rsidRPr="00540F07">
              <w:rPr>
                <w:rFonts w:ascii="Times New Roman" w:hAnsi="Times New Roman" w:cs="Times New Roman"/>
                <w:lang w:val="ro-RO"/>
              </w:rPr>
              <w:t>b) ofertantul poate demonstra ca va dispune efectiv de resursele entitatilor ce acorda sustinerea, necesare pentru realizarea contractului, in cazul in care tertul sustinator nu este declarat subcontractant.</w:t>
            </w:r>
          </w:p>
          <w:p w:rsidR="00E0387D" w:rsidRPr="00540F07" w:rsidRDefault="00540F07" w:rsidP="00540F07">
            <w:pPr>
              <w:spacing w:line="276" w:lineRule="auto"/>
              <w:jc w:val="both"/>
              <w:rPr>
                <w:rFonts w:ascii="Times New Roman" w:hAnsi="Times New Roman" w:cs="Times New Roman"/>
                <w:lang w:val="fr-FR"/>
              </w:rPr>
            </w:pPr>
            <w:r w:rsidRPr="00540F07">
              <w:rPr>
                <w:rFonts w:ascii="Times New Roman" w:hAnsi="Times New Roman" w:cs="Times New Roman"/>
                <w:lang w:val="fr-FR"/>
              </w:rPr>
              <w:t xml:space="preserve">Informatii suplimentare privind tertii sustinatori se regasesc in sectiunea IV.4.3 Modul de prezentare a ofertei, </w:t>
            </w:r>
            <w:r w:rsidRPr="00540F07">
              <w:rPr>
                <w:rFonts w:ascii="Times New Roman" w:hAnsi="Times New Roman" w:cs="Times New Roman"/>
                <w:lang w:val="ro-RO"/>
              </w:rPr>
              <w:t>punctul 3</w:t>
            </w:r>
            <w:r w:rsidRPr="00540F07">
              <w:rPr>
                <w:rFonts w:ascii="Times New Roman" w:hAnsi="Times New Roman" w:cs="Times New Roman"/>
                <w:lang w:val="fr-FR"/>
              </w:rPr>
              <w:t xml:space="preserve"> din Instructiunile catre ofertanti.</w:t>
            </w:r>
          </w:p>
        </w:tc>
      </w:tr>
    </w:tbl>
    <w:p w:rsidR="00E0387D" w:rsidRPr="00540F07" w:rsidRDefault="00E0387D" w:rsidP="00540F07">
      <w:pPr>
        <w:pStyle w:val="ListParagraph"/>
        <w:shd w:val="clear" w:color="auto" w:fill="FFFFFF"/>
        <w:spacing w:after="0"/>
        <w:jc w:val="both"/>
        <w:rPr>
          <w:rFonts w:ascii="Times New Roman" w:eastAsia="Times New Roman" w:hAnsi="Times New Roman" w:cs="Times New Roman"/>
          <w:lang w:val="fr-FR"/>
        </w:rPr>
      </w:pPr>
    </w:p>
    <w:p w:rsidR="006270F1" w:rsidRPr="00540F07" w:rsidRDefault="006270F1" w:rsidP="00540F07">
      <w:pPr>
        <w:pStyle w:val="ListParagraph"/>
        <w:shd w:val="clear" w:color="auto" w:fill="FFFFFF"/>
        <w:spacing w:after="0"/>
        <w:jc w:val="both"/>
        <w:rPr>
          <w:rFonts w:ascii="Times New Roman" w:eastAsia="Times New Roman" w:hAnsi="Times New Roman" w:cs="Times New Roman"/>
          <w:lang w:val="fr-FR"/>
        </w:rPr>
      </w:pPr>
    </w:p>
    <w:p w:rsidR="00A05D72" w:rsidRPr="00540F07" w:rsidRDefault="00A05D72" w:rsidP="00540F07">
      <w:pPr>
        <w:pStyle w:val="ListParagraph"/>
        <w:numPr>
          <w:ilvl w:val="0"/>
          <w:numId w:val="5"/>
        </w:numPr>
        <w:shd w:val="clear" w:color="auto" w:fill="FFFFFF"/>
        <w:spacing w:after="0"/>
        <w:jc w:val="both"/>
        <w:rPr>
          <w:rFonts w:ascii="Times New Roman" w:eastAsia="Times New Roman" w:hAnsi="Times New Roman" w:cs="Times New Roman"/>
          <w:b/>
        </w:rPr>
      </w:pPr>
      <w:r w:rsidRPr="00540F07">
        <w:rPr>
          <w:rFonts w:ascii="Times New Roman" w:eastAsia="Times New Roman" w:hAnsi="Times New Roman" w:cs="Times New Roman"/>
          <w:b/>
        </w:rPr>
        <w:t>Proportia de subcontractare</w:t>
      </w:r>
    </w:p>
    <w:p w:rsidR="00A05D72" w:rsidRPr="00540F07" w:rsidRDefault="00A05D72" w:rsidP="00540F07">
      <w:pPr>
        <w:shd w:val="clear" w:color="auto" w:fill="FFFFFF"/>
        <w:spacing w:after="0"/>
        <w:jc w:val="both"/>
        <w:rPr>
          <w:rFonts w:ascii="Times New Roman" w:eastAsia="Times New Roman" w:hAnsi="Times New Roman" w:cs="Times New Roman"/>
          <w:b/>
        </w:rPr>
      </w:pPr>
      <w:r w:rsidRPr="00540F07">
        <w:rPr>
          <w:rFonts w:ascii="Times New Roman" w:eastAsia="Times New Roman" w:hAnsi="Times New Roman" w:cs="Times New Roman"/>
          <w:b/>
        </w:rPr>
        <w:t xml:space="preserve">INFORMATII SI FORMALITATI NECESARE PENTRU EVALUAREA RESPECTARII CERINTELOR MENTIONATE </w:t>
      </w:r>
    </w:p>
    <w:tbl>
      <w:tblPr>
        <w:tblStyle w:val="TableGrid"/>
        <w:tblW w:w="0" w:type="auto"/>
        <w:tblLook w:val="04A0"/>
      </w:tblPr>
      <w:tblGrid>
        <w:gridCol w:w="10638"/>
      </w:tblGrid>
      <w:tr w:rsidR="00A05D72" w:rsidRPr="00540F07" w:rsidTr="00270C4F">
        <w:tc>
          <w:tcPr>
            <w:tcW w:w="10638" w:type="dxa"/>
          </w:tcPr>
          <w:p w:rsidR="00540F07" w:rsidRPr="00540F07" w:rsidRDefault="00540F07" w:rsidP="00540F07">
            <w:pPr>
              <w:spacing w:line="276" w:lineRule="auto"/>
              <w:jc w:val="both"/>
              <w:rPr>
                <w:rFonts w:ascii="Times New Roman" w:hAnsi="Times New Roman" w:cs="Times New Roman"/>
                <w:b/>
                <w:lang w:val="fr-FR"/>
              </w:rPr>
            </w:pPr>
            <w:r w:rsidRPr="00540F07">
              <w:rPr>
                <w:rFonts w:ascii="Times New Roman" w:hAnsi="Times New Roman" w:cs="Times New Roman"/>
                <w:lang w:val="ro-RO"/>
              </w:rPr>
              <w:t>O</w:t>
            </w:r>
            <w:r w:rsidRPr="00540F07">
              <w:rPr>
                <w:rFonts w:ascii="Times New Roman" w:hAnsi="Times New Roman" w:cs="Times New Roman"/>
                <w:lang w:val="fr-FR"/>
              </w:rPr>
              <w:t xml:space="preserve">fertantul va preciza partea/partile din contract pe care intentioneaza sa o/le </w:t>
            </w:r>
            <w:r w:rsidRPr="00540F07">
              <w:rPr>
                <w:rFonts w:ascii="Times New Roman" w:hAnsi="Times New Roman" w:cs="Times New Roman"/>
                <w:b/>
                <w:lang w:val="fr-FR"/>
              </w:rPr>
              <w:t>subcontracteze.</w:t>
            </w:r>
          </w:p>
          <w:p w:rsidR="00540F07" w:rsidRPr="00540F07" w:rsidRDefault="00540F07" w:rsidP="00540F07">
            <w:pPr>
              <w:autoSpaceDE w:val="0"/>
              <w:autoSpaceDN w:val="0"/>
              <w:adjustRightInd w:val="0"/>
              <w:spacing w:line="276" w:lineRule="auto"/>
              <w:jc w:val="both"/>
              <w:rPr>
                <w:rFonts w:ascii="Times New Roman" w:hAnsi="Times New Roman" w:cs="Times New Roman"/>
                <w:lang w:val="ro-RO"/>
              </w:rPr>
            </w:pPr>
            <w:r w:rsidRPr="00540F07">
              <w:rPr>
                <w:rFonts w:ascii="Times New Roman" w:hAnsi="Times New Roman" w:cs="Times New Roman"/>
                <w:lang w:val="ro-RO"/>
              </w:rPr>
              <w:t>In cazul in care Ofertantul va subcontracta o parte din contract, Ofertantul are obligatia de a completa, DUAE- sectiunea "</w:t>
            </w:r>
            <w:r w:rsidRPr="00540F07">
              <w:rPr>
                <w:rFonts w:ascii="Times New Roman" w:hAnsi="Times New Roman" w:cs="Times New Roman"/>
                <w:i/>
                <w:lang w:val="ro-RO"/>
              </w:rPr>
              <w:t>Criteriile de selectie</w:t>
            </w:r>
            <w:r w:rsidRPr="00540F07">
              <w:rPr>
                <w:rFonts w:ascii="Times New Roman" w:hAnsi="Times New Roman" w:cs="Times New Roman"/>
                <w:lang w:val="ro-RO"/>
              </w:rPr>
              <w:t>" - pct. B "</w:t>
            </w:r>
            <w:r w:rsidRPr="00540F07">
              <w:rPr>
                <w:rFonts w:ascii="Times New Roman" w:hAnsi="Times New Roman" w:cs="Times New Roman"/>
                <w:i/>
                <w:lang w:val="ro-RO"/>
              </w:rPr>
              <w:t>Capacitatea tehnica si profesionala</w:t>
            </w:r>
            <w:r w:rsidRPr="00540F07">
              <w:rPr>
                <w:rFonts w:ascii="Times New Roman" w:hAnsi="Times New Roman" w:cs="Times New Roman"/>
                <w:lang w:val="ro-RO"/>
              </w:rPr>
              <w:t xml:space="preserve">", </w:t>
            </w:r>
            <w:r w:rsidRPr="00540F07">
              <w:rPr>
                <w:rFonts w:ascii="Times New Roman" w:hAnsi="Times New Roman" w:cs="Times New Roman"/>
                <w:lang w:val="ro-RO" w:eastAsia="ro-RO"/>
              </w:rPr>
              <w:t xml:space="preserve">cu indicarea explicita a </w:t>
            </w:r>
            <w:r w:rsidRPr="00540F07">
              <w:rPr>
                <w:rFonts w:ascii="Times New Roman" w:hAnsi="Times New Roman" w:cs="Times New Roman"/>
                <w:lang w:val="ro-RO"/>
              </w:rPr>
              <w:t xml:space="preserve">procentului la care se ridica partea/ partile subcontractate </w:t>
            </w:r>
            <w:r w:rsidRPr="00540F07">
              <w:rPr>
                <w:rFonts w:ascii="Times New Roman" w:hAnsi="Times New Roman" w:cs="Times New Roman"/>
                <w:lang w:val="ro-RO" w:eastAsia="ro-RO"/>
              </w:rPr>
              <w:t>pentru fiecare subcontractant declarat.</w:t>
            </w:r>
          </w:p>
          <w:p w:rsidR="00540F07" w:rsidRPr="00540F07" w:rsidRDefault="00540F07" w:rsidP="00540F07">
            <w:pPr>
              <w:autoSpaceDE w:val="0"/>
              <w:autoSpaceDN w:val="0"/>
              <w:adjustRightInd w:val="0"/>
              <w:spacing w:line="276" w:lineRule="auto"/>
              <w:jc w:val="both"/>
              <w:rPr>
                <w:rFonts w:ascii="Times New Roman" w:hAnsi="Times New Roman" w:cs="Times New Roman"/>
                <w:lang w:val="ro-RO"/>
              </w:rPr>
            </w:pPr>
            <w:r w:rsidRPr="00540F07">
              <w:rPr>
                <w:rFonts w:ascii="Times New Roman" w:hAnsi="Times New Roman" w:cs="Times New Roman"/>
                <w:lang w:val="ro-RO"/>
              </w:rPr>
              <w:t xml:space="preserve">Subcontractanţii pe ale căror capacităţi ofertantul se bazează pentru demonstrarea îndeplinirii criteriilor de calificare sunt consideraţi şi terţi susţinători, caz în care acordul de subcontractare reprezintă, în acelaşi timp, şi angajamentul ferm, situatie in care se va respecta modelul de Acord de Subcontractare din Documentatia de Atribuire - </w:t>
            </w:r>
            <w:r w:rsidRPr="00540F07">
              <w:rPr>
                <w:rFonts w:ascii="Times New Roman" w:hAnsi="Times New Roman" w:cs="Times New Roman"/>
                <w:b/>
                <w:lang w:val="ro-RO"/>
              </w:rPr>
              <w:t>Formularul 3D</w:t>
            </w:r>
            <w:r w:rsidRPr="00540F07">
              <w:rPr>
                <w:rFonts w:ascii="Times New Roman" w:hAnsi="Times New Roman" w:cs="Times New Roman"/>
                <w:lang w:val="ro-RO"/>
              </w:rPr>
              <w:t>.</w:t>
            </w:r>
          </w:p>
          <w:p w:rsidR="00540F07" w:rsidRPr="00540F07" w:rsidRDefault="00540F07" w:rsidP="00540F07">
            <w:pPr>
              <w:autoSpaceDE w:val="0"/>
              <w:autoSpaceDN w:val="0"/>
              <w:adjustRightInd w:val="0"/>
              <w:spacing w:line="276" w:lineRule="auto"/>
              <w:jc w:val="both"/>
              <w:rPr>
                <w:rFonts w:ascii="Times New Roman" w:hAnsi="Times New Roman" w:cs="Times New Roman"/>
                <w:lang w:val="ro-RO"/>
              </w:rPr>
            </w:pPr>
            <w:r w:rsidRPr="00540F07">
              <w:rPr>
                <w:rFonts w:ascii="Times New Roman" w:hAnsi="Times New Roman" w:cs="Times New Roman"/>
                <w:lang w:val="ro-RO"/>
              </w:rPr>
              <w:t>De asemenea, fiecare subcontractant va completa un formular DUAE separat care sa cuprinda informatiile solicitate in Sectiunile  "</w:t>
            </w:r>
            <w:r w:rsidRPr="00540F07">
              <w:rPr>
                <w:rFonts w:ascii="Times New Roman" w:hAnsi="Times New Roman" w:cs="Times New Roman"/>
                <w:i/>
                <w:lang w:val="ro-RO"/>
              </w:rPr>
              <w:t>Motive de excludere</w:t>
            </w:r>
            <w:r w:rsidRPr="00540F07">
              <w:rPr>
                <w:rFonts w:ascii="Times New Roman" w:hAnsi="Times New Roman" w:cs="Times New Roman"/>
                <w:lang w:val="ro-RO"/>
              </w:rPr>
              <w:t>"; "</w:t>
            </w:r>
            <w:r w:rsidRPr="00540F07">
              <w:rPr>
                <w:rFonts w:ascii="Times New Roman" w:hAnsi="Times New Roman" w:cs="Times New Roman"/>
                <w:i/>
                <w:lang w:val="ro-RO"/>
              </w:rPr>
              <w:t>Criteriile de selectie</w:t>
            </w:r>
            <w:r w:rsidRPr="00540F07">
              <w:rPr>
                <w:rFonts w:ascii="Times New Roman" w:hAnsi="Times New Roman" w:cs="Times New Roman"/>
                <w:lang w:val="ro-RO"/>
              </w:rPr>
              <w:t xml:space="preserve">" – pct. A </w:t>
            </w:r>
            <w:r w:rsidRPr="00540F07">
              <w:rPr>
                <w:rFonts w:ascii="Times New Roman" w:hAnsi="Times New Roman" w:cs="Times New Roman"/>
                <w:i/>
                <w:lang w:val="ro-RO"/>
              </w:rPr>
              <w:t>„Capacitatea de a corespunde cerintelor</w:t>
            </w:r>
            <w:r w:rsidRPr="00540F07">
              <w:rPr>
                <w:rFonts w:ascii="Times New Roman" w:hAnsi="Times New Roman" w:cs="Times New Roman"/>
                <w:lang w:val="ro-RO"/>
              </w:rPr>
              <w:t>” si C „</w:t>
            </w:r>
            <w:r w:rsidRPr="00540F07">
              <w:rPr>
                <w:rFonts w:ascii="Times New Roman" w:hAnsi="Times New Roman" w:cs="Times New Roman"/>
                <w:i/>
                <w:lang w:val="ro-RO"/>
              </w:rPr>
              <w:t>Capacitatea tehnica si profesionala”</w:t>
            </w:r>
            <w:r w:rsidRPr="00540F07">
              <w:rPr>
                <w:rFonts w:ascii="Times New Roman" w:hAnsi="Times New Roman" w:cs="Times New Roman"/>
                <w:lang w:val="ro-RO"/>
              </w:rPr>
              <w:t xml:space="preserve"> (numai in situatia in care resursele sale sunt utilizate pentru indeplinirea criteriului referitor la  capacitatea tehnica).</w:t>
            </w:r>
          </w:p>
          <w:p w:rsidR="00540F07" w:rsidRPr="00540F07" w:rsidRDefault="00540F07" w:rsidP="00540F07">
            <w:pPr>
              <w:autoSpaceDE w:val="0"/>
              <w:autoSpaceDN w:val="0"/>
              <w:adjustRightInd w:val="0"/>
              <w:spacing w:line="276" w:lineRule="auto"/>
              <w:jc w:val="both"/>
              <w:rPr>
                <w:rFonts w:ascii="Times New Roman" w:hAnsi="Times New Roman" w:cs="Times New Roman"/>
                <w:lang w:val="ro-RO"/>
              </w:rPr>
            </w:pPr>
            <w:r w:rsidRPr="00540F07">
              <w:rPr>
                <w:rFonts w:ascii="Times New Roman" w:hAnsi="Times New Roman" w:cs="Times New Roman"/>
                <w:lang w:val="ro-RO"/>
              </w:rPr>
              <w:t>In cazul in care este identificata o situatie de excludere, cu aplicarea in mod corespunzator a dispozitiilor art. 170 alin. (2) din Legea 98/2016, Autoritatea Contractanta solicita ofertantului o singura data sa inlocuiasca un subcontractant in legatura cu care a rezultat, in urma verificarii, ca se afla in aceasta situatie.</w:t>
            </w:r>
          </w:p>
          <w:p w:rsidR="00540F07" w:rsidRPr="00540F07" w:rsidRDefault="00540F07" w:rsidP="00540F07">
            <w:pPr>
              <w:autoSpaceDE w:val="0"/>
              <w:autoSpaceDN w:val="0"/>
              <w:adjustRightInd w:val="0"/>
              <w:spacing w:line="276" w:lineRule="auto"/>
              <w:jc w:val="both"/>
              <w:rPr>
                <w:rFonts w:ascii="Times New Roman" w:hAnsi="Times New Roman" w:cs="Times New Roman"/>
                <w:lang w:val="ro-RO"/>
              </w:rPr>
            </w:pPr>
          </w:p>
          <w:p w:rsidR="00540F07" w:rsidRPr="00540F07" w:rsidRDefault="00540F07" w:rsidP="00540F07">
            <w:pPr>
              <w:autoSpaceDE w:val="0"/>
              <w:autoSpaceDN w:val="0"/>
              <w:adjustRightInd w:val="0"/>
              <w:spacing w:line="276" w:lineRule="auto"/>
              <w:jc w:val="both"/>
              <w:rPr>
                <w:rFonts w:ascii="Times New Roman" w:hAnsi="Times New Roman" w:cs="Times New Roman"/>
                <w:lang w:val="ro-RO"/>
              </w:rPr>
            </w:pPr>
            <w:r w:rsidRPr="00540F07">
              <w:rPr>
                <w:rFonts w:ascii="Times New Roman" w:hAnsi="Times New Roman" w:cs="Times New Roman"/>
                <w:lang w:val="ro-RO"/>
              </w:rPr>
              <w:t>In conformitate cu prevederile art. 174 alin. (1) din Legea 98/2016, Autoritatea Contractanta isi rezerva dreptul de a solicita ofertantului clasat pe primul loc dupa aplicarea criteriului de atribuire sa transmita informatii si documente relevante referitoare la capacitatea tehnica si profesionala a subcontractantilor propusi, cu privire la partea/partile din contract pe care acestia urmeaza sa o/le indeplineasca efectiv.</w:t>
            </w:r>
          </w:p>
          <w:p w:rsidR="00A05D72" w:rsidRPr="00540F07" w:rsidRDefault="00540F07" w:rsidP="00540F07">
            <w:pPr>
              <w:keepNext/>
              <w:spacing w:line="276" w:lineRule="auto"/>
              <w:jc w:val="both"/>
              <w:rPr>
                <w:rFonts w:ascii="Times New Roman" w:hAnsi="Times New Roman" w:cs="Times New Roman"/>
                <w:b/>
                <w:lang w:val="ro-RO"/>
              </w:rPr>
            </w:pPr>
            <w:r w:rsidRPr="00540F07">
              <w:rPr>
                <w:rFonts w:ascii="Times New Roman" w:hAnsi="Times New Roman" w:cs="Times New Roman"/>
                <w:lang w:val="ro-RO"/>
              </w:rPr>
              <w:t>In cazul in care din informatiile si documentele prezentate potrivit solicitarii de mai sus nu rezulta ca subcontractantul propus are capacitatea tehnica si profesionala necesara pentru partea/partile din contract pe care acesta urmeaza sa o/le indeplineasca efectiv, in conformitate cu art. 174 alin. (2) din Legea nr. 98/ 2016, autoritatea contractanta respinge subcontractantul propus si solicita ofertantului o singura data inlocuirea acestuia si prezentarea unui alt subcontractant care sa aiba capacitatea tehnica si profesionala necesara pentru partea/partile din contract pe care acesta urmeaza sa o/le indeplineasca efectiv.</w:t>
            </w:r>
          </w:p>
        </w:tc>
      </w:tr>
    </w:tbl>
    <w:p w:rsidR="001C0E29" w:rsidRPr="00540F07" w:rsidRDefault="001C0E29" w:rsidP="00540F07">
      <w:pPr>
        <w:shd w:val="clear" w:color="auto" w:fill="FFFFFF"/>
        <w:spacing w:after="0"/>
        <w:jc w:val="both"/>
        <w:rPr>
          <w:rFonts w:ascii="Times New Roman" w:eastAsia="Times New Roman" w:hAnsi="Times New Roman" w:cs="Times New Roman"/>
          <w:b/>
          <w:lang w:val="ro-RO"/>
        </w:rPr>
      </w:pPr>
    </w:p>
    <w:p w:rsidR="00A05D72" w:rsidRPr="00540F07" w:rsidRDefault="00A05D72" w:rsidP="00540F07">
      <w:pPr>
        <w:shd w:val="clear" w:color="auto" w:fill="FFFFFF"/>
        <w:spacing w:after="0"/>
        <w:jc w:val="both"/>
        <w:rPr>
          <w:rFonts w:ascii="Times New Roman" w:eastAsia="Times New Roman" w:hAnsi="Times New Roman" w:cs="Times New Roman"/>
          <w:b/>
        </w:rPr>
      </w:pPr>
      <w:r w:rsidRPr="00540F07">
        <w:rPr>
          <w:rFonts w:ascii="Times New Roman" w:eastAsia="Times New Roman" w:hAnsi="Times New Roman" w:cs="Times New Roman"/>
          <w:b/>
        </w:rPr>
        <w:t>MODALITATI DE INDEPLINIRE</w:t>
      </w:r>
    </w:p>
    <w:tbl>
      <w:tblPr>
        <w:tblStyle w:val="TableGrid"/>
        <w:tblW w:w="0" w:type="auto"/>
        <w:tblLook w:val="04A0"/>
      </w:tblPr>
      <w:tblGrid>
        <w:gridCol w:w="10638"/>
      </w:tblGrid>
      <w:tr w:rsidR="00A05D72" w:rsidRPr="00540F07" w:rsidTr="00270C4F">
        <w:tc>
          <w:tcPr>
            <w:tcW w:w="10638" w:type="dxa"/>
          </w:tcPr>
          <w:p w:rsidR="00540F07" w:rsidRPr="00540F07" w:rsidRDefault="00540F07" w:rsidP="00540F07">
            <w:pPr>
              <w:autoSpaceDE w:val="0"/>
              <w:autoSpaceDN w:val="0"/>
              <w:adjustRightInd w:val="0"/>
              <w:spacing w:line="276" w:lineRule="auto"/>
              <w:jc w:val="both"/>
              <w:rPr>
                <w:rFonts w:ascii="Times New Roman" w:hAnsi="Times New Roman" w:cs="Times New Roman"/>
                <w:lang w:val="ro-RO"/>
              </w:rPr>
            </w:pPr>
            <w:r w:rsidRPr="00540F07">
              <w:rPr>
                <w:rFonts w:ascii="Times New Roman" w:hAnsi="Times New Roman" w:cs="Times New Roman"/>
                <w:lang w:val="ro-RO"/>
              </w:rPr>
              <w:t>Ofertantii vor prezenta in SEAP, impreuna cu oferta, acordul/ acordurile de subcontractare incheiate intre ofertant si subcontractantul/ subcontractantii nominalizat / nominalizati in oferta, astfel incat activitatile ce revin acestuia/ acestora, precum si procentul aferent prestatiilor, sa poata fi cuprinse in contractul de subcontractare ce va fi prezentat la incheierea contractului de achizitie publica.</w:t>
            </w:r>
          </w:p>
          <w:p w:rsidR="00540F07" w:rsidRPr="00540F07" w:rsidRDefault="00540F07" w:rsidP="00540F07">
            <w:pPr>
              <w:autoSpaceDE w:val="0"/>
              <w:autoSpaceDN w:val="0"/>
              <w:adjustRightInd w:val="0"/>
              <w:spacing w:line="276" w:lineRule="auto"/>
              <w:jc w:val="both"/>
              <w:rPr>
                <w:rFonts w:ascii="Times New Roman" w:hAnsi="Times New Roman" w:cs="Times New Roman"/>
                <w:lang w:val="ro-RO"/>
              </w:rPr>
            </w:pPr>
            <w:r w:rsidRPr="00540F07">
              <w:rPr>
                <w:rFonts w:ascii="Times New Roman" w:hAnsi="Times New Roman" w:cs="Times New Roman"/>
                <w:lang w:val="ro-RO"/>
              </w:rPr>
              <w:t xml:space="preserve">Acordul/ acordurile de subcontractare va/ vor fi semnat/e cu semnatura electronica extinsa, in conditiile legii. Acestea trebuie sa contina cel putin urmatoarele elemente: numele, datele de contact, reprezentantii legali ai subcontractantului; activitatile ce urmeaza a fi subcontractate; procentul de subcontractare; optiunea privind realizarea platilor direct catre subcontractant. In situatia in care subcontractantul are si calitatea de tert sustinator, acordul de </w:t>
            </w:r>
            <w:r w:rsidRPr="00540F07">
              <w:rPr>
                <w:rFonts w:ascii="Times New Roman" w:hAnsi="Times New Roman" w:cs="Times New Roman"/>
                <w:lang w:val="ro-RO"/>
              </w:rPr>
              <w:lastRenderedPageBreak/>
              <w:t xml:space="preserve">subcontractare va include in mod obligatoriu clauzele minime din cuprinsul </w:t>
            </w:r>
            <w:r w:rsidRPr="00540F07">
              <w:rPr>
                <w:rFonts w:ascii="Times New Roman" w:hAnsi="Times New Roman" w:cs="Times New Roman"/>
                <w:b/>
                <w:lang w:val="ro-RO"/>
              </w:rPr>
              <w:t>Formularului 3D</w:t>
            </w:r>
            <w:r w:rsidRPr="00540F07">
              <w:rPr>
                <w:rFonts w:ascii="Times New Roman" w:hAnsi="Times New Roman" w:cs="Times New Roman"/>
                <w:lang w:val="ro-RO"/>
              </w:rPr>
              <w:t>.</w:t>
            </w:r>
          </w:p>
          <w:p w:rsidR="00540F07" w:rsidRPr="00540F07" w:rsidRDefault="00540F07" w:rsidP="00540F07">
            <w:pPr>
              <w:spacing w:line="276" w:lineRule="auto"/>
              <w:jc w:val="both"/>
              <w:rPr>
                <w:rFonts w:ascii="Times New Roman" w:hAnsi="Times New Roman" w:cs="Times New Roman"/>
                <w:lang w:val="ro-RO"/>
              </w:rPr>
            </w:pPr>
            <w:r w:rsidRPr="00540F07">
              <w:rPr>
                <w:rFonts w:ascii="Times New Roman" w:hAnsi="Times New Roman" w:cs="Times New Roman"/>
                <w:lang w:val="ro-RO"/>
              </w:rPr>
              <w:t xml:space="preserve">In conformitate cu prevederile art. 218 alin. (4) din Legea 98/2016, Autoritatea contractanta are obligatia de a solicita, la încheierea contractului, prezentarea contractului/ contractelor încheiate între contractant si subcontractantul/ subcontractantii nominalizat/ nominalizati in oferta. Contractul/ Contractele de subcontractare prezentate la incheierea contractului de achizitie publica : </w:t>
            </w:r>
          </w:p>
          <w:p w:rsidR="00540F07" w:rsidRPr="00540F07" w:rsidRDefault="00540F07" w:rsidP="00540F07">
            <w:pPr>
              <w:spacing w:line="276" w:lineRule="auto"/>
              <w:jc w:val="both"/>
              <w:rPr>
                <w:rFonts w:ascii="Times New Roman" w:hAnsi="Times New Roman" w:cs="Times New Roman"/>
                <w:lang w:val="ro-RO"/>
              </w:rPr>
            </w:pPr>
            <w:r w:rsidRPr="00540F07">
              <w:rPr>
                <w:rFonts w:ascii="Times New Roman" w:hAnsi="Times New Roman" w:cs="Times New Roman"/>
                <w:lang w:val="ro-RO"/>
              </w:rPr>
              <w:t xml:space="preserve">- vor contine cel putin informatiile din acordul/ acordurile de subcontractare prezentate in cadrul ofertelor, </w:t>
            </w:r>
          </w:p>
          <w:p w:rsidR="00540F07" w:rsidRPr="00540F07" w:rsidRDefault="00540F07" w:rsidP="00540F07">
            <w:pPr>
              <w:spacing w:line="276" w:lineRule="auto"/>
              <w:jc w:val="both"/>
              <w:rPr>
                <w:rFonts w:ascii="Times New Roman" w:hAnsi="Times New Roman" w:cs="Times New Roman"/>
                <w:lang w:val="ro-RO"/>
              </w:rPr>
            </w:pPr>
            <w:r w:rsidRPr="00540F07">
              <w:rPr>
                <w:rFonts w:ascii="Times New Roman" w:hAnsi="Times New Roman" w:cs="Times New Roman"/>
                <w:lang w:val="ro-RO"/>
              </w:rPr>
              <w:t xml:space="preserve">- vor contine valoarea la care se ridica partea/partile subcontractate, iar aceasta valoare va fi in concordanta cu procentul de subcontractare inclus in Acordul de Subcontractare si declarat in DUAE, </w:t>
            </w:r>
          </w:p>
          <w:p w:rsidR="00540F07" w:rsidRPr="00540F07" w:rsidRDefault="00540F07" w:rsidP="00540F07">
            <w:pPr>
              <w:spacing w:line="276" w:lineRule="auto"/>
              <w:jc w:val="both"/>
              <w:rPr>
                <w:rFonts w:ascii="Times New Roman" w:hAnsi="Times New Roman" w:cs="Times New Roman"/>
                <w:lang w:val="ro-RO"/>
              </w:rPr>
            </w:pPr>
            <w:r w:rsidRPr="00540F07">
              <w:rPr>
                <w:rFonts w:ascii="Times New Roman" w:hAnsi="Times New Roman" w:cs="Times New Roman"/>
                <w:lang w:val="ro-RO"/>
              </w:rPr>
              <w:t xml:space="preserve">- vor fi in concordanta cu Oferta si </w:t>
            </w:r>
          </w:p>
          <w:p w:rsidR="00540F07" w:rsidRPr="00540F07" w:rsidRDefault="00540F07" w:rsidP="00540F07">
            <w:pPr>
              <w:spacing w:line="276" w:lineRule="auto"/>
              <w:jc w:val="both"/>
              <w:rPr>
                <w:rFonts w:ascii="Times New Roman" w:hAnsi="Times New Roman" w:cs="Times New Roman"/>
                <w:lang w:val="ro-RO"/>
              </w:rPr>
            </w:pPr>
            <w:r w:rsidRPr="00540F07">
              <w:rPr>
                <w:rFonts w:ascii="Times New Roman" w:hAnsi="Times New Roman" w:cs="Times New Roman"/>
                <w:lang w:val="ro-RO"/>
              </w:rPr>
              <w:t>- se vor constitui in anexa la contractul de achizitie publica.</w:t>
            </w:r>
          </w:p>
          <w:p w:rsidR="00540F07" w:rsidRPr="00540F07" w:rsidRDefault="00540F07" w:rsidP="00540F07">
            <w:pPr>
              <w:spacing w:line="276" w:lineRule="auto"/>
              <w:jc w:val="both"/>
              <w:rPr>
                <w:rFonts w:ascii="Times New Roman" w:hAnsi="Times New Roman" w:cs="Times New Roman"/>
                <w:lang w:val="ro-RO"/>
              </w:rPr>
            </w:pPr>
          </w:p>
          <w:p w:rsidR="00540F07" w:rsidRPr="00540F07" w:rsidRDefault="00540F07" w:rsidP="00540F07">
            <w:pPr>
              <w:spacing w:line="276" w:lineRule="auto"/>
              <w:jc w:val="both"/>
              <w:rPr>
                <w:rFonts w:ascii="Times New Roman" w:hAnsi="Times New Roman" w:cs="Times New Roman"/>
                <w:lang w:val="ro-RO"/>
              </w:rPr>
            </w:pPr>
            <w:r w:rsidRPr="00540F07">
              <w:rPr>
                <w:rFonts w:ascii="Times New Roman" w:hAnsi="Times New Roman" w:cs="Times New Roman"/>
                <w:lang w:val="ro-RO"/>
              </w:rPr>
              <w:t>In situatia in care Subcontractantul si-a exprimat optiunea de a fi platit direct de catre Beneficiar, Contractele de Subcontractare vor include, pe langa cele mai sus mentionate, in mod obligatoriu o anexa in care Ofertantul desemnat castigator si Subcontractantul:</w:t>
            </w:r>
          </w:p>
          <w:p w:rsidR="00540F07" w:rsidRPr="00540F07" w:rsidRDefault="00540F07" w:rsidP="00540F07">
            <w:pPr>
              <w:spacing w:line="276" w:lineRule="auto"/>
              <w:jc w:val="both"/>
              <w:rPr>
                <w:rFonts w:ascii="Times New Roman" w:hAnsi="Times New Roman" w:cs="Times New Roman"/>
                <w:lang w:val="ro-RO"/>
              </w:rPr>
            </w:pPr>
            <w:r w:rsidRPr="00540F07">
              <w:rPr>
                <w:rFonts w:ascii="Times New Roman" w:hAnsi="Times New Roman" w:cs="Times New Roman"/>
                <w:lang w:val="ro-RO"/>
              </w:rPr>
              <w:t>- vor consemna optiunea privind plata directa a Subcontractantului;</w:t>
            </w:r>
          </w:p>
          <w:p w:rsidR="00540F07" w:rsidRPr="00540F07" w:rsidRDefault="00540F07" w:rsidP="00540F07">
            <w:pPr>
              <w:spacing w:line="276" w:lineRule="auto"/>
              <w:jc w:val="both"/>
              <w:rPr>
                <w:rFonts w:ascii="Times New Roman" w:hAnsi="Times New Roman" w:cs="Times New Roman"/>
                <w:lang w:val="ro-RO"/>
              </w:rPr>
            </w:pPr>
            <w:r w:rsidRPr="00540F07">
              <w:rPr>
                <w:rFonts w:ascii="Times New Roman" w:hAnsi="Times New Roman" w:cs="Times New Roman"/>
                <w:lang w:val="ro-RO"/>
              </w:rPr>
              <w:t>- vor preciza contul bancar al Subcontractantului in care se vor realiza direct platile;</w:t>
            </w:r>
          </w:p>
          <w:p w:rsidR="00540F07" w:rsidRPr="00540F07" w:rsidRDefault="00540F07" w:rsidP="00540F07">
            <w:pPr>
              <w:spacing w:line="276" w:lineRule="auto"/>
              <w:jc w:val="both"/>
              <w:rPr>
                <w:rFonts w:ascii="Times New Roman" w:hAnsi="Times New Roman" w:cs="Times New Roman"/>
                <w:lang w:val="ro-RO"/>
              </w:rPr>
            </w:pPr>
            <w:r w:rsidRPr="00540F07">
              <w:rPr>
                <w:rFonts w:ascii="Times New Roman" w:hAnsi="Times New Roman" w:cs="Times New Roman"/>
                <w:lang w:val="ro-RO"/>
              </w:rPr>
              <w:t xml:space="preserve">- vor indica valoarea aferenta serviciilor pentru care isi exprima optiunea privind plata directa de catre Beneficiar. </w:t>
            </w:r>
          </w:p>
          <w:p w:rsidR="00D32B3F" w:rsidRPr="00540F07" w:rsidRDefault="00540F07" w:rsidP="00540F07">
            <w:pPr>
              <w:spacing w:line="276" w:lineRule="auto"/>
              <w:jc w:val="both"/>
              <w:rPr>
                <w:rFonts w:ascii="Times New Roman" w:eastAsia="Times New Roman" w:hAnsi="Times New Roman" w:cs="Times New Roman"/>
                <w:lang w:val="fr-FR"/>
              </w:rPr>
            </w:pPr>
            <w:r w:rsidRPr="00540F07">
              <w:rPr>
                <w:rFonts w:ascii="Times New Roman" w:hAnsi="Times New Roman" w:cs="Times New Roman"/>
                <w:lang w:val="ro-RO"/>
              </w:rPr>
              <w:t>Raspunderea contractantului in ceea ce priveste modul de indeplinire a contractului nu este diminuata in cazul in care o parte/ parti din acesta sunt indeplinite de subcontractanti.</w:t>
            </w:r>
          </w:p>
        </w:tc>
      </w:tr>
    </w:tbl>
    <w:p w:rsidR="00D32B3F" w:rsidRPr="00540F07" w:rsidRDefault="00D32B3F" w:rsidP="00540F07">
      <w:pPr>
        <w:spacing w:after="0"/>
        <w:jc w:val="both"/>
        <w:outlineLvl w:val="2"/>
        <w:rPr>
          <w:rFonts w:ascii="Times New Roman" w:eastAsia="Times New Roman" w:hAnsi="Times New Roman" w:cs="Times New Roman"/>
          <w:b/>
          <w:bCs/>
          <w:lang w:val="fr-FR"/>
        </w:rPr>
      </w:pPr>
    </w:p>
    <w:p w:rsidR="00A05D72" w:rsidRPr="00540F07" w:rsidRDefault="00270C4F" w:rsidP="00540F07">
      <w:pPr>
        <w:spacing w:after="0"/>
        <w:jc w:val="both"/>
        <w:outlineLvl w:val="2"/>
        <w:rPr>
          <w:rFonts w:ascii="Times New Roman" w:eastAsia="Times New Roman" w:hAnsi="Times New Roman" w:cs="Times New Roman"/>
          <w:b/>
          <w:bCs/>
          <w:lang w:val="fr-FR"/>
        </w:rPr>
      </w:pPr>
      <w:r w:rsidRPr="00540F07">
        <w:rPr>
          <w:rFonts w:ascii="Times New Roman" w:eastAsia="Times New Roman" w:hAnsi="Times New Roman" w:cs="Times New Roman"/>
          <w:b/>
          <w:bCs/>
          <w:lang w:val="fr-FR"/>
        </w:rPr>
        <w:t>D: SISTEME DE ASIGURARE A CALITATII SI STANDARDE DE MANAGEMENT DE MEDIU </w:t>
      </w:r>
    </w:p>
    <w:p w:rsidR="00A05D72" w:rsidRPr="00540F07" w:rsidRDefault="00A05D72" w:rsidP="00540F07">
      <w:pPr>
        <w:shd w:val="clear" w:color="auto" w:fill="FFFFFF"/>
        <w:spacing w:after="0"/>
        <w:jc w:val="both"/>
        <w:rPr>
          <w:rFonts w:ascii="Times New Roman" w:eastAsia="Times New Roman" w:hAnsi="Times New Roman" w:cs="Times New Roman"/>
          <w:bCs/>
          <w:i/>
          <w:lang w:val="fr-FR"/>
        </w:rPr>
      </w:pPr>
      <w:r w:rsidRPr="00540F07">
        <w:rPr>
          <w:rFonts w:ascii="Times New Roman" w:eastAsia="Times New Roman" w:hAnsi="Times New Roman" w:cs="Times New Roman"/>
          <w:bCs/>
          <w:i/>
          <w:lang w:val="fr-FR"/>
        </w:rPr>
        <w:t>Articolul 62 alineatul (2) din Directiva 2014/24/UE stabileste urmatoarele motive de selectie</w:t>
      </w:r>
    </w:p>
    <w:p w:rsidR="00D32B3F" w:rsidRPr="00540F07" w:rsidRDefault="00E0387D" w:rsidP="00540F07">
      <w:pPr>
        <w:pStyle w:val="ListParagraph"/>
        <w:numPr>
          <w:ilvl w:val="0"/>
          <w:numId w:val="5"/>
        </w:numPr>
        <w:shd w:val="clear" w:color="auto" w:fill="FFFFFF"/>
        <w:spacing w:after="0"/>
        <w:jc w:val="both"/>
        <w:rPr>
          <w:rFonts w:ascii="Times New Roman" w:eastAsia="Times New Roman" w:hAnsi="Times New Roman" w:cs="Times New Roman"/>
          <w:b/>
          <w:lang w:val="fr-FR"/>
        </w:rPr>
      </w:pPr>
      <w:r w:rsidRPr="00540F07">
        <w:rPr>
          <w:rFonts w:ascii="Times New Roman" w:eastAsia="Times New Roman" w:hAnsi="Times New Roman" w:cs="Times New Roman"/>
          <w:b/>
          <w:lang w:val="fr-FR"/>
        </w:rPr>
        <w:t>Certificari emise de organisme independente cu privire la standardele de asigurare a calitatii</w:t>
      </w:r>
    </w:p>
    <w:p w:rsidR="00E0387D" w:rsidRPr="00540F07" w:rsidRDefault="00E0387D" w:rsidP="00540F07">
      <w:pPr>
        <w:pStyle w:val="ListParagraph"/>
        <w:shd w:val="clear" w:color="auto" w:fill="FFFFFF"/>
        <w:spacing w:after="0"/>
        <w:jc w:val="both"/>
        <w:rPr>
          <w:rFonts w:ascii="Times New Roman" w:eastAsia="Times New Roman" w:hAnsi="Times New Roman" w:cs="Times New Roman"/>
          <w:lang w:val="fr-FR"/>
        </w:rPr>
      </w:pPr>
    </w:p>
    <w:p w:rsidR="00E0387D" w:rsidRPr="00540F07" w:rsidRDefault="00E0387D" w:rsidP="00540F07">
      <w:pPr>
        <w:shd w:val="clear" w:color="auto" w:fill="FFFFFF"/>
        <w:spacing w:after="0"/>
        <w:jc w:val="both"/>
        <w:rPr>
          <w:rFonts w:ascii="Times New Roman" w:eastAsia="Times New Roman" w:hAnsi="Times New Roman" w:cs="Times New Roman"/>
          <w:b/>
        </w:rPr>
      </w:pPr>
      <w:r w:rsidRPr="00540F07">
        <w:rPr>
          <w:rFonts w:ascii="Times New Roman" w:eastAsia="Times New Roman" w:hAnsi="Times New Roman" w:cs="Times New Roman"/>
          <w:b/>
        </w:rPr>
        <w:t xml:space="preserve">INFORMATII SI FORMALITATI NECESARE PENTRU EVALUAREA RESPECTARII CERINTELOR MENTIONATE </w:t>
      </w:r>
    </w:p>
    <w:tbl>
      <w:tblPr>
        <w:tblStyle w:val="TableGrid"/>
        <w:tblW w:w="10638" w:type="dxa"/>
        <w:tblLook w:val="04A0"/>
      </w:tblPr>
      <w:tblGrid>
        <w:gridCol w:w="10638"/>
      </w:tblGrid>
      <w:tr w:rsidR="00E0387D" w:rsidRPr="00540F07" w:rsidTr="00C342C2">
        <w:tc>
          <w:tcPr>
            <w:tcW w:w="10638" w:type="dxa"/>
          </w:tcPr>
          <w:p w:rsidR="00540F07" w:rsidRPr="00540F07" w:rsidRDefault="00540F07" w:rsidP="00540F07">
            <w:pPr>
              <w:keepNext/>
              <w:spacing w:line="276" w:lineRule="auto"/>
              <w:jc w:val="both"/>
              <w:rPr>
                <w:rFonts w:ascii="Times New Roman" w:hAnsi="Times New Roman" w:cs="Times New Roman"/>
                <w:lang w:val="ro-RO" w:eastAsia="ro-RO"/>
              </w:rPr>
            </w:pPr>
            <w:r w:rsidRPr="00540F07">
              <w:rPr>
                <w:rFonts w:ascii="Times New Roman" w:hAnsi="Times New Roman" w:cs="Times New Roman"/>
                <w:lang w:val="ro-RO" w:eastAsia="ro-RO"/>
              </w:rPr>
              <w:t>Ofertantul trebuie sa faca dovada implementarii sistemului de management al calitatii conform SR EN ISO 9001 sau echivalent in domeniul in care se incadreaza activitatea principala ce face obiectul contractului.</w:t>
            </w:r>
          </w:p>
          <w:p w:rsidR="00E0387D" w:rsidRPr="00540F07" w:rsidRDefault="00E0387D" w:rsidP="00540F07">
            <w:pPr>
              <w:keepNext/>
              <w:spacing w:line="276" w:lineRule="auto"/>
              <w:jc w:val="both"/>
              <w:rPr>
                <w:rFonts w:ascii="Times New Roman" w:hAnsi="Times New Roman" w:cs="Times New Roman"/>
                <w:lang w:val="ro-RO" w:eastAsia="ro-RO"/>
              </w:rPr>
            </w:pPr>
          </w:p>
        </w:tc>
      </w:tr>
    </w:tbl>
    <w:p w:rsidR="00C342C2" w:rsidRPr="00540F07" w:rsidRDefault="00C342C2" w:rsidP="00540F07">
      <w:pPr>
        <w:shd w:val="clear" w:color="auto" w:fill="FFFFFF"/>
        <w:spacing w:after="0"/>
        <w:jc w:val="both"/>
        <w:rPr>
          <w:rFonts w:ascii="Times New Roman" w:eastAsia="Times New Roman" w:hAnsi="Times New Roman" w:cs="Times New Roman"/>
          <w:b/>
          <w:lang w:val="fr-FR"/>
        </w:rPr>
      </w:pPr>
    </w:p>
    <w:p w:rsidR="001C0E29" w:rsidRPr="00540F07" w:rsidRDefault="001C0E29" w:rsidP="00540F07">
      <w:pPr>
        <w:shd w:val="clear" w:color="auto" w:fill="FFFFFF"/>
        <w:spacing w:after="0"/>
        <w:jc w:val="both"/>
        <w:rPr>
          <w:rFonts w:ascii="Times New Roman" w:eastAsia="Times New Roman" w:hAnsi="Times New Roman" w:cs="Times New Roman"/>
          <w:b/>
          <w:lang w:val="fr-FR"/>
        </w:rPr>
      </w:pPr>
    </w:p>
    <w:p w:rsidR="00E0387D" w:rsidRPr="00540F07" w:rsidRDefault="00E0387D" w:rsidP="00540F07">
      <w:pPr>
        <w:shd w:val="clear" w:color="auto" w:fill="FFFFFF"/>
        <w:spacing w:after="0"/>
        <w:jc w:val="both"/>
        <w:rPr>
          <w:rFonts w:ascii="Times New Roman" w:eastAsia="Times New Roman" w:hAnsi="Times New Roman" w:cs="Times New Roman"/>
          <w:b/>
        </w:rPr>
      </w:pPr>
      <w:r w:rsidRPr="00540F07">
        <w:rPr>
          <w:rFonts w:ascii="Times New Roman" w:eastAsia="Times New Roman" w:hAnsi="Times New Roman" w:cs="Times New Roman"/>
          <w:b/>
        </w:rPr>
        <w:t>MODALITATI DE INDEPLINIRE</w:t>
      </w:r>
    </w:p>
    <w:tbl>
      <w:tblPr>
        <w:tblStyle w:val="TableGrid"/>
        <w:tblW w:w="0" w:type="auto"/>
        <w:tblLook w:val="04A0"/>
      </w:tblPr>
      <w:tblGrid>
        <w:gridCol w:w="10638"/>
      </w:tblGrid>
      <w:tr w:rsidR="00E0387D" w:rsidRPr="00540F07" w:rsidTr="00C342C2">
        <w:tc>
          <w:tcPr>
            <w:tcW w:w="10638" w:type="dxa"/>
          </w:tcPr>
          <w:p w:rsidR="00540F07" w:rsidRPr="00540F07" w:rsidRDefault="00540F07" w:rsidP="00540F07">
            <w:pPr>
              <w:spacing w:line="276" w:lineRule="auto"/>
              <w:jc w:val="both"/>
              <w:rPr>
                <w:rFonts w:ascii="Times New Roman" w:hAnsi="Times New Roman" w:cs="Times New Roman"/>
                <w:lang w:val="ro-RO"/>
              </w:rPr>
            </w:pPr>
            <w:r w:rsidRPr="00540F07">
              <w:rPr>
                <w:rFonts w:ascii="Times New Roman" w:hAnsi="Times New Roman" w:cs="Times New Roman"/>
                <w:lang w:val="ro-RO"/>
              </w:rPr>
              <w:t>Ofertantul/ Ofertantul asociat va completa, DUAE - sectiunea "</w:t>
            </w:r>
            <w:r w:rsidRPr="00540F07">
              <w:rPr>
                <w:rFonts w:ascii="Times New Roman" w:hAnsi="Times New Roman" w:cs="Times New Roman"/>
                <w:i/>
                <w:lang w:val="ro-RO"/>
              </w:rPr>
              <w:t>Criteriile de selectie</w:t>
            </w:r>
            <w:r w:rsidRPr="00540F07">
              <w:rPr>
                <w:rFonts w:ascii="Times New Roman" w:hAnsi="Times New Roman" w:cs="Times New Roman"/>
                <w:lang w:val="ro-RO"/>
              </w:rPr>
              <w:t>" - pct. D "</w:t>
            </w:r>
            <w:r w:rsidRPr="00540F07">
              <w:rPr>
                <w:rFonts w:ascii="Times New Roman" w:hAnsi="Times New Roman" w:cs="Times New Roman"/>
                <w:i/>
                <w:lang w:val="ro-RO"/>
              </w:rPr>
              <w:t>Sisteme de asigurare a calitatii si standarde de management de mediu</w:t>
            </w:r>
            <w:r w:rsidRPr="00540F07">
              <w:rPr>
                <w:rFonts w:ascii="Times New Roman" w:hAnsi="Times New Roman" w:cs="Times New Roman"/>
                <w:lang w:val="ro-RO"/>
              </w:rPr>
              <w:t>".</w:t>
            </w:r>
          </w:p>
          <w:p w:rsidR="00540F07" w:rsidRPr="00540F07" w:rsidRDefault="00540F07" w:rsidP="00540F07">
            <w:pPr>
              <w:spacing w:line="276" w:lineRule="auto"/>
              <w:jc w:val="both"/>
              <w:rPr>
                <w:rFonts w:ascii="Times New Roman" w:hAnsi="Times New Roman" w:cs="Times New Roman"/>
                <w:lang w:val="ro-RO"/>
              </w:rPr>
            </w:pPr>
          </w:p>
          <w:p w:rsidR="00540F07" w:rsidRPr="00540F07" w:rsidRDefault="00540F07" w:rsidP="00540F07">
            <w:pPr>
              <w:spacing w:line="276" w:lineRule="auto"/>
              <w:jc w:val="both"/>
              <w:rPr>
                <w:rFonts w:ascii="Times New Roman" w:hAnsi="Times New Roman" w:cs="Times New Roman"/>
                <w:lang w:val="ro-RO" w:eastAsia="ro-RO"/>
              </w:rPr>
            </w:pPr>
            <w:r w:rsidRPr="00540F07">
              <w:rPr>
                <w:rFonts w:ascii="Times New Roman" w:hAnsi="Times New Roman" w:cs="Times New Roman"/>
                <w:lang w:val="ro-RO"/>
              </w:rPr>
              <w:t>Ofertantul clasat pe primul loc dupa aplicarea criteriului de atribuire va prezenta, anterior atribuirii contractului, la solicitarea Autoritatii Contractante,</w:t>
            </w:r>
            <w:r w:rsidRPr="00540F07">
              <w:rPr>
                <w:rFonts w:ascii="Times New Roman" w:hAnsi="Times New Roman" w:cs="Times New Roman"/>
                <w:lang w:val="ro-RO" w:eastAsia="ro-RO"/>
              </w:rPr>
              <w:t xml:space="preserve"> certificarile specifice acordate de organisme independente, respectiv ISO 9001 sau echivalent, sau orice alte probe sau dovezi, in masura in care probele/ dovezile prezentate confirma asigurarea unui nivel corespunzator al calitatii, echivalent cu cel solicitat prin documentatia de atribuire, pentru fiecare asociat in parte, daca este cazul.</w:t>
            </w:r>
          </w:p>
          <w:p w:rsidR="00540F07" w:rsidRPr="00540F07" w:rsidRDefault="00540F07" w:rsidP="00540F07">
            <w:pPr>
              <w:spacing w:line="276" w:lineRule="auto"/>
              <w:jc w:val="both"/>
              <w:rPr>
                <w:rFonts w:ascii="Times New Roman" w:hAnsi="Times New Roman" w:cs="Times New Roman"/>
                <w:lang w:val="ro-RO" w:eastAsia="ro-RO"/>
              </w:rPr>
            </w:pPr>
          </w:p>
          <w:p w:rsidR="00540F07" w:rsidRPr="00540F07" w:rsidRDefault="00540F07" w:rsidP="00540F07">
            <w:pPr>
              <w:spacing w:line="276" w:lineRule="auto"/>
              <w:jc w:val="both"/>
              <w:rPr>
                <w:rFonts w:ascii="Times New Roman" w:hAnsi="Times New Roman" w:cs="Times New Roman"/>
                <w:lang w:val="ro-RO"/>
              </w:rPr>
            </w:pPr>
            <w:r w:rsidRPr="00540F07">
              <w:rPr>
                <w:rFonts w:ascii="Times New Roman" w:hAnsi="Times New Roman" w:cs="Times New Roman"/>
                <w:b/>
                <w:lang w:val="ro-RO" w:eastAsia="ro-RO"/>
              </w:rPr>
              <w:t>Nota 1</w:t>
            </w:r>
            <w:r w:rsidRPr="00540F07">
              <w:rPr>
                <w:rFonts w:ascii="Times New Roman" w:hAnsi="Times New Roman" w:cs="Times New Roman"/>
                <w:lang w:val="ro-RO" w:eastAsia="ro-RO"/>
              </w:rPr>
              <w:t xml:space="preserve">: Daca un grup de operatori economici depune o oferta comuna, cerinta se demonstreaza individual de catre fiecare membru in parte, pentru partea de contract pe care o realizeaza. </w:t>
            </w:r>
            <w:r w:rsidRPr="00540F07">
              <w:rPr>
                <w:rFonts w:ascii="Times New Roman" w:hAnsi="Times New Roman" w:cs="Times New Roman"/>
                <w:lang w:val="ro-RO"/>
              </w:rPr>
              <w:t>In aceasta situatie, si ofertantul asociat va completa DUAE - sectiunea "</w:t>
            </w:r>
            <w:r w:rsidRPr="00540F07">
              <w:rPr>
                <w:rFonts w:ascii="Times New Roman" w:hAnsi="Times New Roman" w:cs="Times New Roman"/>
                <w:i/>
                <w:lang w:val="ro-RO"/>
              </w:rPr>
              <w:t>Criteriile de selectie</w:t>
            </w:r>
            <w:r w:rsidRPr="00540F07">
              <w:rPr>
                <w:rFonts w:ascii="Times New Roman" w:hAnsi="Times New Roman" w:cs="Times New Roman"/>
                <w:lang w:val="ro-RO"/>
              </w:rPr>
              <w:t>" - pct. D "</w:t>
            </w:r>
            <w:r w:rsidRPr="00540F07">
              <w:rPr>
                <w:rFonts w:ascii="Times New Roman" w:hAnsi="Times New Roman" w:cs="Times New Roman"/>
                <w:i/>
                <w:lang w:val="ro-RO"/>
              </w:rPr>
              <w:t>Sisteme de asigurare a calitatii si standarde de management de mediu</w:t>
            </w:r>
            <w:r w:rsidRPr="00540F07">
              <w:rPr>
                <w:rFonts w:ascii="Times New Roman" w:hAnsi="Times New Roman" w:cs="Times New Roman"/>
                <w:lang w:val="ro-RO"/>
              </w:rPr>
              <w:t xml:space="preserve">". </w:t>
            </w:r>
          </w:p>
          <w:p w:rsidR="00540F07" w:rsidRPr="00540F07" w:rsidRDefault="00540F07" w:rsidP="00540F07">
            <w:pPr>
              <w:spacing w:line="276" w:lineRule="auto"/>
              <w:jc w:val="both"/>
              <w:rPr>
                <w:rFonts w:ascii="Times New Roman" w:hAnsi="Times New Roman" w:cs="Times New Roman"/>
                <w:lang w:val="ro-RO"/>
              </w:rPr>
            </w:pPr>
            <w:r w:rsidRPr="00540F07">
              <w:rPr>
                <w:rFonts w:ascii="Times New Roman" w:hAnsi="Times New Roman" w:cs="Times New Roman"/>
                <w:lang w:val="ro-RO"/>
              </w:rPr>
              <w:t xml:space="preserve">De asemenea, </w:t>
            </w:r>
            <w:r w:rsidRPr="00540F07">
              <w:rPr>
                <w:rFonts w:ascii="Times New Roman" w:hAnsi="Times New Roman" w:cs="Times New Roman"/>
                <w:lang w:val="fr-FR"/>
              </w:rPr>
              <w:t xml:space="preserve">impreuna cu oferta, se va incarca in SEAP si Acordul de Asociere, </w:t>
            </w:r>
            <w:r w:rsidRPr="00540F07">
              <w:rPr>
                <w:rFonts w:ascii="Times New Roman" w:hAnsi="Times New Roman" w:cs="Times New Roman"/>
                <w:lang w:val="ro-RO"/>
              </w:rPr>
              <w:t>semnat cu semnatura electronica extinsa, bazata pe un certificat calificat, eliberat de un furnizor de servicii de certificare acreditat in conditiile legii.</w:t>
            </w:r>
          </w:p>
          <w:p w:rsidR="00540F07" w:rsidRPr="00540F07" w:rsidRDefault="00540F07" w:rsidP="00540F07">
            <w:pPr>
              <w:spacing w:line="276" w:lineRule="auto"/>
              <w:jc w:val="both"/>
              <w:rPr>
                <w:rFonts w:ascii="Times New Roman" w:hAnsi="Times New Roman" w:cs="Times New Roman"/>
                <w:lang w:val="ro-RO"/>
              </w:rPr>
            </w:pPr>
            <w:r w:rsidRPr="00540F07">
              <w:rPr>
                <w:rFonts w:ascii="Times New Roman" w:hAnsi="Times New Roman" w:cs="Times New Roman"/>
                <w:b/>
                <w:lang w:val="ro-RO"/>
              </w:rPr>
              <w:t>Nota 2</w:t>
            </w:r>
            <w:r w:rsidRPr="00540F07">
              <w:rPr>
                <w:rFonts w:ascii="Times New Roman" w:hAnsi="Times New Roman" w:cs="Times New Roman"/>
                <w:lang w:val="ro-RO"/>
              </w:rPr>
              <w:t xml:space="preserve">: Cerinta privind certificarea ISO 9001 sau echivalent nu poate fi indeplinita prin intermediul unei alte </w:t>
            </w:r>
            <w:r w:rsidRPr="00540F07">
              <w:rPr>
                <w:rFonts w:ascii="Times New Roman" w:hAnsi="Times New Roman" w:cs="Times New Roman"/>
                <w:lang w:val="ro-RO"/>
              </w:rPr>
              <w:lastRenderedPageBreak/>
              <w:t>persoane (tert sustinator).</w:t>
            </w:r>
          </w:p>
          <w:p w:rsidR="00E0387D" w:rsidRPr="00540F07" w:rsidRDefault="00540F07" w:rsidP="00540F07">
            <w:pPr>
              <w:spacing w:line="276" w:lineRule="auto"/>
              <w:jc w:val="both"/>
              <w:rPr>
                <w:rFonts w:ascii="Times New Roman" w:eastAsia="Times New Roman" w:hAnsi="Times New Roman" w:cs="Times New Roman"/>
                <w:highlight w:val="cyan"/>
                <w:lang w:val="ro-RO"/>
              </w:rPr>
            </w:pPr>
            <w:r w:rsidRPr="00540F07">
              <w:rPr>
                <w:rFonts w:ascii="Times New Roman" w:hAnsi="Times New Roman" w:cs="Times New Roman"/>
                <w:b/>
                <w:lang w:val="ro-RO" w:eastAsia="ro-RO"/>
              </w:rPr>
              <w:t>Nota 3</w:t>
            </w:r>
            <w:r w:rsidRPr="00540F07">
              <w:rPr>
                <w:rFonts w:ascii="Times New Roman" w:hAnsi="Times New Roman" w:cs="Times New Roman"/>
                <w:lang w:val="ro-RO" w:eastAsia="ro-RO"/>
              </w:rPr>
              <w:t xml:space="preserve">: </w:t>
            </w:r>
            <w:r w:rsidRPr="00540F07">
              <w:rPr>
                <w:rFonts w:ascii="Times New Roman" w:hAnsi="Times New Roman" w:cs="Times New Roman"/>
                <w:lang w:val="ro-RO"/>
              </w:rPr>
              <w:t>I</w:t>
            </w:r>
            <w:r w:rsidRPr="00540F07">
              <w:rPr>
                <w:rFonts w:ascii="Times New Roman" w:hAnsi="Times New Roman" w:cs="Times New Roman"/>
                <w:lang w:val="ro-RO" w:eastAsia="ro-RO"/>
              </w:rPr>
              <w:t>n cazul in care operatorul economic demonstreaza ca nu are acces la un certificat de calitate ori nu a avut posibilitatea de a-l obtine pana la momentul solicitarii, din motive care nu ii sunt imputabile, ofertantul poate prezenta orice alte probe sau dovezi, in masura in care probele/dovezile prezentate confirma asigurarea unui nivel corespunzator al calitatii, echivalent cu cel solicitat prin documentatia de atribuire.</w:t>
            </w:r>
          </w:p>
        </w:tc>
      </w:tr>
    </w:tbl>
    <w:p w:rsidR="00984039" w:rsidRPr="00540F07" w:rsidRDefault="00984039" w:rsidP="00540F07">
      <w:pPr>
        <w:widowControl w:val="0"/>
        <w:spacing w:after="0"/>
        <w:jc w:val="center"/>
        <w:rPr>
          <w:rFonts w:ascii="Times New Roman" w:hAnsi="Times New Roman" w:cs="Times New Roman"/>
          <w:b/>
          <w:bCs/>
          <w:lang w:val="ro-RO"/>
        </w:rPr>
      </w:pPr>
    </w:p>
    <w:p w:rsidR="00D82C1B" w:rsidRPr="00540F07" w:rsidRDefault="00D82C1B" w:rsidP="00540F07">
      <w:pPr>
        <w:widowControl w:val="0"/>
        <w:spacing w:after="0" w:line="240" w:lineRule="auto"/>
        <w:jc w:val="center"/>
        <w:rPr>
          <w:rFonts w:ascii="Times New Roman" w:hAnsi="Times New Roman" w:cs="Times New Roman"/>
          <w:b/>
          <w:bCs/>
        </w:rPr>
      </w:pPr>
      <w:r w:rsidRPr="00540F07">
        <w:rPr>
          <w:rFonts w:ascii="Times New Roman" w:hAnsi="Times New Roman" w:cs="Times New Roman"/>
          <w:b/>
          <w:bCs/>
        </w:rPr>
        <w:t>DIRECTOR GENERAL</w:t>
      </w:r>
    </w:p>
    <w:p w:rsidR="00E0387D" w:rsidRPr="00540F07" w:rsidRDefault="00D82C1B" w:rsidP="00540F07">
      <w:pPr>
        <w:spacing w:after="0" w:line="240" w:lineRule="auto"/>
        <w:jc w:val="center"/>
        <w:rPr>
          <w:rFonts w:ascii="Times New Roman" w:hAnsi="Times New Roman" w:cs="Times New Roman"/>
        </w:rPr>
      </w:pPr>
      <w:r w:rsidRPr="00540F07">
        <w:rPr>
          <w:rFonts w:ascii="Times New Roman" w:hAnsi="Times New Roman" w:cs="Times New Roman"/>
          <w:b/>
          <w:bCs/>
        </w:rPr>
        <w:t>NARCIS STEFAN NEAGA</w:t>
      </w:r>
    </w:p>
    <w:p w:rsidR="00D82C1B" w:rsidRPr="00540F07" w:rsidRDefault="00D82C1B" w:rsidP="00540F07">
      <w:pPr>
        <w:spacing w:after="0" w:line="240" w:lineRule="auto"/>
        <w:jc w:val="both"/>
        <w:rPr>
          <w:rFonts w:ascii="Times New Roman" w:hAnsi="Times New Roman" w:cs="Times New Roman"/>
        </w:rPr>
      </w:pPr>
    </w:p>
    <w:p w:rsidR="00D82C1B" w:rsidRPr="00540F07" w:rsidRDefault="00D82C1B" w:rsidP="00540F07">
      <w:pPr>
        <w:spacing w:after="0" w:line="240" w:lineRule="auto"/>
        <w:jc w:val="both"/>
        <w:rPr>
          <w:rFonts w:ascii="Times New Roman" w:hAnsi="Times New Roman" w:cs="Times New Roman"/>
        </w:rPr>
      </w:pPr>
    </w:p>
    <w:p w:rsidR="00A05D72" w:rsidRPr="00540F07" w:rsidRDefault="00A05D72" w:rsidP="00540F07">
      <w:pPr>
        <w:widowControl w:val="0"/>
        <w:spacing w:after="0" w:line="240" w:lineRule="auto"/>
        <w:jc w:val="center"/>
        <w:rPr>
          <w:rFonts w:ascii="Times New Roman" w:hAnsi="Times New Roman" w:cs="Times New Roman"/>
          <w:b/>
          <w:bCs/>
        </w:rPr>
      </w:pPr>
      <w:r w:rsidRPr="00540F07">
        <w:rPr>
          <w:rFonts w:ascii="Times New Roman" w:hAnsi="Times New Roman" w:cs="Times New Roman"/>
          <w:b/>
          <w:bCs/>
        </w:rPr>
        <w:t>Director General Adjunct Directia Generala de Pregatire</w:t>
      </w:r>
    </w:p>
    <w:p w:rsidR="00A05D72" w:rsidRPr="00540F07" w:rsidRDefault="00A05D72" w:rsidP="00540F07">
      <w:pPr>
        <w:widowControl w:val="0"/>
        <w:spacing w:after="0" w:line="240" w:lineRule="auto"/>
        <w:jc w:val="center"/>
        <w:rPr>
          <w:rFonts w:ascii="Times New Roman" w:hAnsi="Times New Roman" w:cs="Times New Roman"/>
          <w:b/>
          <w:bCs/>
          <w:lang w:val="fr-FR"/>
        </w:rPr>
      </w:pPr>
      <w:r w:rsidRPr="00540F07">
        <w:rPr>
          <w:rFonts w:ascii="Times New Roman" w:hAnsi="Times New Roman" w:cs="Times New Roman"/>
          <w:b/>
          <w:bCs/>
          <w:lang w:val="fr-FR"/>
        </w:rPr>
        <w:t>si Monitorizare Proiecte de Infrastructura Rutiera</w:t>
      </w:r>
    </w:p>
    <w:p w:rsidR="00A05D72" w:rsidRPr="00540F07" w:rsidRDefault="00A05D72" w:rsidP="00540F07">
      <w:pPr>
        <w:widowControl w:val="0"/>
        <w:spacing w:after="0" w:line="240" w:lineRule="auto"/>
        <w:jc w:val="center"/>
        <w:rPr>
          <w:rFonts w:ascii="Times New Roman" w:hAnsi="Times New Roman" w:cs="Times New Roman"/>
          <w:b/>
          <w:bCs/>
        </w:rPr>
      </w:pPr>
      <w:r w:rsidRPr="00540F07">
        <w:rPr>
          <w:rFonts w:ascii="Times New Roman" w:hAnsi="Times New Roman" w:cs="Times New Roman"/>
          <w:b/>
          <w:bCs/>
        </w:rPr>
        <w:t>Georgeta SABADUS</w:t>
      </w:r>
    </w:p>
    <w:p w:rsidR="00A05D72" w:rsidRPr="00540F07" w:rsidRDefault="00A05D72" w:rsidP="00540F07">
      <w:pPr>
        <w:widowControl w:val="0"/>
        <w:spacing w:after="0" w:line="240" w:lineRule="auto"/>
        <w:jc w:val="center"/>
        <w:rPr>
          <w:rFonts w:ascii="Times New Roman" w:hAnsi="Times New Roman" w:cs="Times New Roman"/>
          <w:b/>
          <w:lang w:val="ro-RO"/>
        </w:rPr>
      </w:pPr>
    </w:p>
    <w:p w:rsidR="00DA43AA" w:rsidRPr="00540F07" w:rsidRDefault="00DA43AA" w:rsidP="00540F07">
      <w:pPr>
        <w:widowControl w:val="0"/>
        <w:spacing w:after="0" w:line="240" w:lineRule="auto"/>
        <w:jc w:val="center"/>
        <w:rPr>
          <w:rFonts w:ascii="Times New Roman" w:hAnsi="Times New Roman" w:cs="Times New Roman"/>
          <w:b/>
          <w:lang w:val="ro-RO"/>
        </w:rPr>
      </w:pPr>
    </w:p>
    <w:p w:rsidR="00A05D72" w:rsidRPr="00540F07" w:rsidRDefault="00A05D72" w:rsidP="00540F07">
      <w:pPr>
        <w:widowControl w:val="0"/>
        <w:spacing w:after="0" w:line="240" w:lineRule="auto"/>
        <w:jc w:val="center"/>
        <w:rPr>
          <w:rFonts w:ascii="Times New Roman" w:hAnsi="Times New Roman" w:cs="Times New Roman"/>
          <w:b/>
          <w:lang w:val="ro-RO"/>
        </w:rPr>
      </w:pPr>
    </w:p>
    <w:p w:rsidR="00A05D72" w:rsidRPr="00540F07" w:rsidRDefault="00A05D72" w:rsidP="00540F07">
      <w:pPr>
        <w:widowControl w:val="0"/>
        <w:spacing w:after="0" w:line="240" w:lineRule="auto"/>
        <w:jc w:val="center"/>
        <w:rPr>
          <w:rFonts w:ascii="Times New Roman" w:hAnsi="Times New Roman" w:cs="Times New Roman"/>
          <w:b/>
          <w:lang w:val="ro-RO"/>
        </w:rPr>
      </w:pPr>
      <w:r w:rsidRPr="00540F07">
        <w:rPr>
          <w:rFonts w:ascii="Times New Roman" w:hAnsi="Times New Roman" w:cs="Times New Roman"/>
          <w:b/>
          <w:lang w:val="ro-RO"/>
        </w:rPr>
        <w:t>Director Directia Achizitii Publice</w:t>
      </w:r>
    </w:p>
    <w:p w:rsidR="00A05D72" w:rsidRPr="00540F07" w:rsidRDefault="00A05D72" w:rsidP="00540F07">
      <w:pPr>
        <w:widowControl w:val="0"/>
        <w:spacing w:after="0" w:line="240" w:lineRule="auto"/>
        <w:jc w:val="center"/>
        <w:rPr>
          <w:rFonts w:ascii="Times New Roman" w:hAnsi="Times New Roman" w:cs="Times New Roman"/>
          <w:b/>
          <w:lang w:val="ro-RO"/>
        </w:rPr>
      </w:pPr>
      <w:r w:rsidRPr="00540F07">
        <w:rPr>
          <w:rFonts w:ascii="Times New Roman" w:hAnsi="Times New Roman" w:cs="Times New Roman"/>
          <w:b/>
          <w:lang w:val="ro-RO"/>
        </w:rPr>
        <w:t>Mihai Horia NICOLAE</w:t>
      </w:r>
    </w:p>
    <w:p w:rsidR="00A05D72" w:rsidRPr="00540F07" w:rsidRDefault="00A05D72" w:rsidP="00540F07">
      <w:pPr>
        <w:widowControl w:val="0"/>
        <w:spacing w:after="0" w:line="240" w:lineRule="auto"/>
        <w:jc w:val="center"/>
        <w:rPr>
          <w:rFonts w:ascii="Times New Roman" w:hAnsi="Times New Roman" w:cs="Times New Roman"/>
          <w:b/>
          <w:lang w:val="ro-RO"/>
        </w:rPr>
      </w:pPr>
    </w:p>
    <w:p w:rsidR="00A05D72" w:rsidRPr="00540F07" w:rsidRDefault="00A05D72" w:rsidP="00540F07">
      <w:pPr>
        <w:widowControl w:val="0"/>
        <w:spacing w:after="0" w:line="240" w:lineRule="auto"/>
        <w:jc w:val="center"/>
        <w:rPr>
          <w:rFonts w:ascii="Times New Roman" w:hAnsi="Times New Roman" w:cs="Times New Roman"/>
          <w:b/>
          <w:lang w:val="ro-RO"/>
        </w:rPr>
      </w:pPr>
    </w:p>
    <w:p w:rsidR="00DA43AA" w:rsidRPr="00540F07" w:rsidRDefault="00DA43AA" w:rsidP="00540F07">
      <w:pPr>
        <w:widowControl w:val="0"/>
        <w:spacing w:after="0" w:line="240" w:lineRule="auto"/>
        <w:jc w:val="center"/>
        <w:rPr>
          <w:rFonts w:ascii="Times New Roman" w:hAnsi="Times New Roman" w:cs="Times New Roman"/>
          <w:b/>
          <w:lang w:val="ro-RO"/>
        </w:rPr>
      </w:pPr>
    </w:p>
    <w:p w:rsidR="00A05D72" w:rsidRPr="00540F07" w:rsidRDefault="00A05D72" w:rsidP="00540F07">
      <w:pPr>
        <w:widowControl w:val="0"/>
        <w:spacing w:after="0" w:line="240" w:lineRule="auto"/>
        <w:jc w:val="center"/>
        <w:rPr>
          <w:rFonts w:ascii="Times New Roman" w:hAnsi="Times New Roman" w:cs="Times New Roman"/>
          <w:b/>
          <w:lang w:val="ro-RO"/>
        </w:rPr>
      </w:pPr>
      <w:r w:rsidRPr="00540F07">
        <w:rPr>
          <w:rFonts w:ascii="Times New Roman" w:hAnsi="Times New Roman" w:cs="Times New Roman"/>
          <w:b/>
          <w:lang w:val="ro-RO"/>
        </w:rPr>
        <w:t>Sef Departament Achizitii Publice Fonduri Externe si Buget de Stat</w:t>
      </w:r>
    </w:p>
    <w:p w:rsidR="00A05D72" w:rsidRPr="00540F07" w:rsidRDefault="00A05D72" w:rsidP="00540F07">
      <w:pPr>
        <w:widowControl w:val="0"/>
        <w:spacing w:after="0" w:line="240" w:lineRule="auto"/>
        <w:jc w:val="center"/>
        <w:rPr>
          <w:rFonts w:ascii="Times New Roman" w:hAnsi="Times New Roman" w:cs="Times New Roman"/>
          <w:b/>
          <w:lang w:val="ro-RO"/>
        </w:rPr>
      </w:pPr>
      <w:r w:rsidRPr="00540F07">
        <w:rPr>
          <w:rFonts w:ascii="Times New Roman" w:hAnsi="Times New Roman" w:cs="Times New Roman"/>
          <w:b/>
          <w:lang w:val="ro-RO"/>
        </w:rPr>
        <w:t>Marius Razvan CURCULESCU</w:t>
      </w:r>
    </w:p>
    <w:p w:rsidR="00A05D72" w:rsidRPr="00540F07" w:rsidRDefault="00A05D72" w:rsidP="00540F07">
      <w:pPr>
        <w:widowControl w:val="0"/>
        <w:spacing w:after="0" w:line="240" w:lineRule="auto"/>
        <w:jc w:val="center"/>
        <w:rPr>
          <w:rFonts w:ascii="Times New Roman" w:hAnsi="Times New Roman" w:cs="Times New Roman"/>
          <w:b/>
          <w:lang w:val="ro-RO"/>
        </w:rPr>
      </w:pPr>
    </w:p>
    <w:p w:rsidR="00A05D72" w:rsidRPr="00540F07" w:rsidRDefault="00A05D72" w:rsidP="00540F07">
      <w:pPr>
        <w:widowControl w:val="0"/>
        <w:spacing w:after="0" w:line="240" w:lineRule="auto"/>
        <w:jc w:val="center"/>
        <w:rPr>
          <w:rFonts w:ascii="Times New Roman" w:hAnsi="Times New Roman" w:cs="Times New Roman"/>
          <w:b/>
          <w:lang w:val="ro-RO"/>
        </w:rPr>
      </w:pPr>
    </w:p>
    <w:p w:rsidR="00A05D72" w:rsidRPr="00540F07" w:rsidRDefault="00A05D72" w:rsidP="00540F07">
      <w:pPr>
        <w:widowControl w:val="0"/>
        <w:spacing w:after="0" w:line="240" w:lineRule="auto"/>
        <w:jc w:val="center"/>
        <w:rPr>
          <w:rFonts w:ascii="Times New Roman" w:hAnsi="Times New Roman" w:cs="Times New Roman"/>
          <w:b/>
          <w:lang w:val="ro-RO"/>
        </w:rPr>
      </w:pPr>
    </w:p>
    <w:p w:rsidR="00C342C2" w:rsidRPr="00540F07" w:rsidRDefault="00A05D72" w:rsidP="00540F07">
      <w:pPr>
        <w:widowControl w:val="0"/>
        <w:spacing w:after="0" w:line="240" w:lineRule="auto"/>
        <w:rPr>
          <w:rFonts w:ascii="Times New Roman" w:hAnsi="Times New Roman" w:cs="Times New Roman"/>
          <w:lang w:val="ro-RO"/>
        </w:rPr>
      </w:pPr>
      <w:r w:rsidRPr="00540F07">
        <w:rPr>
          <w:rFonts w:ascii="Times New Roman" w:hAnsi="Times New Roman" w:cs="Times New Roman"/>
          <w:lang w:val="ro-RO"/>
        </w:rPr>
        <w:t xml:space="preserve">Sef Serviciu Achizitii </w:t>
      </w:r>
      <w:r w:rsidR="00C342C2" w:rsidRPr="00540F07">
        <w:rPr>
          <w:rFonts w:ascii="Times New Roman" w:hAnsi="Times New Roman" w:cs="Times New Roman"/>
          <w:lang w:val="ro-RO"/>
        </w:rPr>
        <w:t>Lucrari</w:t>
      </w:r>
    </w:p>
    <w:p w:rsidR="00A05D72" w:rsidRPr="00540F07" w:rsidRDefault="00C342C2" w:rsidP="00540F07">
      <w:pPr>
        <w:widowControl w:val="0"/>
        <w:spacing w:after="0" w:line="240" w:lineRule="auto"/>
        <w:rPr>
          <w:rFonts w:ascii="Times New Roman" w:hAnsi="Times New Roman" w:cs="Times New Roman"/>
          <w:lang w:val="ro-RO"/>
        </w:rPr>
      </w:pPr>
      <w:r w:rsidRPr="00540F07">
        <w:rPr>
          <w:rFonts w:ascii="Times New Roman" w:hAnsi="Times New Roman" w:cs="Times New Roman"/>
          <w:lang w:val="ro-RO"/>
        </w:rPr>
        <w:t>Ioana-Laura Axente</w:t>
      </w:r>
      <w:r w:rsidR="00A05D72" w:rsidRPr="00540F07">
        <w:rPr>
          <w:rFonts w:ascii="Times New Roman" w:hAnsi="Times New Roman" w:cs="Times New Roman"/>
          <w:lang w:val="ro-RO"/>
        </w:rPr>
        <w:tab/>
      </w:r>
      <w:r w:rsidR="00A05D72" w:rsidRPr="00540F07">
        <w:rPr>
          <w:rFonts w:ascii="Times New Roman" w:hAnsi="Times New Roman" w:cs="Times New Roman"/>
          <w:lang w:val="ro-RO"/>
        </w:rPr>
        <w:tab/>
      </w:r>
      <w:r w:rsidR="00A05D72" w:rsidRPr="00540F07">
        <w:rPr>
          <w:rFonts w:ascii="Times New Roman" w:hAnsi="Times New Roman" w:cs="Times New Roman"/>
          <w:lang w:val="ro-RO"/>
        </w:rPr>
        <w:tab/>
      </w:r>
      <w:r w:rsidR="00A05D72" w:rsidRPr="00540F07">
        <w:rPr>
          <w:rFonts w:ascii="Times New Roman" w:hAnsi="Times New Roman" w:cs="Times New Roman"/>
          <w:lang w:val="ro-RO"/>
        </w:rPr>
        <w:tab/>
      </w:r>
      <w:r w:rsidR="00A05D72" w:rsidRPr="00540F07">
        <w:rPr>
          <w:rFonts w:ascii="Times New Roman" w:hAnsi="Times New Roman" w:cs="Times New Roman"/>
          <w:lang w:val="ro-RO"/>
        </w:rPr>
        <w:tab/>
      </w:r>
      <w:r w:rsidR="00A05D72" w:rsidRPr="00540F07">
        <w:rPr>
          <w:rFonts w:ascii="Times New Roman" w:hAnsi="Times New Roman" w:cs="Times New Roman"/>
          <w:lang w:val="ro-RO"/>
        </w:rPr>
        <w:tab/>
      </w:r>
      <w:r w:rsidR="00A05D72" w:rsidRPr="00540F07">
        <w:rPr>
          <w:rFonts w:ascii="Times New Roman" w:hAnsi="Times New Roman" w:cs="Times New Roman"/>
          <w:lang w:val="ro-RO"/>
        </w:rPr>
        <w:tab/>
      </w:r>
      <w:r w:rsidR="00FB0D11" w:rsidRPr="00540F07">
        <w:rPr>
          <w:rFonts w:ascii="Times New Roman" w:hAnsi="Times New Roman" w:cs="Times New Roman"/>
          <w:lang w:val="ro-RO"/>
        </w:rPr>
        <w:tab/>
      </w:r>
      <w:r w:rsidR="00180AA6" w:rsidRPr="00540F07">
        <w:rPr>
          <w:rFonts w:ascii="Times New Roman" w:hAnsi="Times New Roman" w:cs="Times New Roman"/>
          <w:lang w:val="ro-RO"/>
        </w:rPr>
        <w:t xml:space="preserve">SAL, </w:t>
      </w:r>
      <w:r w:rsidR="00DF161E" w:rsidRPr="00540F07">
        <w:rPr>
          <w:rFonts w:ascii="Times New Roman" w:hAnsi="Times New Roman" w:cs="Times New Roman"/>
          <w:lang w:val="ro-RO"/>
        </w:rPr>
        <w:t>Timea Szabo</w:t>
      </w:r>
    </w:p>
    <w:p w:rsidR="00A05D72" w:rsidRPr="00540F07" w:rsidRDefault="00A05D72" w:rsidP="00540F07">
      <w:pPr>
        <w:spacing w:after="0" w:line="240" w:lineRule="auto"/>
        <w:jc w:val="center"/>
        <w:rPr>
          <w:rFonts w:ascii="Times New Roman" w:hAnsi="Times New Roman" w:cs="Times New Roman"/>
        </w:rPr>
      </w:pPr>
    </w:p>
    <w:sectPr w:rsidR="00A05D72" w:rsidRPr="00540F07" w:rsidSect="00C342C2">
      <w:footerReference w:type="default" r:id="rId12"/>
      <w:pgSz w:w="12240" w:h="15840"/>
      <w:pgMar w:top="900" w:right="810" w:bottom="810" w:left="990" w:header="708" w:footer="18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39D6" w:rsidRDefault="000839D6" w:rsidP="00A05D72">
      <w:pPr>
        <w:spacing w:after="0" w:line="240" w:lineRule="auto"/>
      </w:pPr>
      <w:r>
        <w:separator/>
      </w:r>
    </w:p>
  </w:endnote>
  <w:endnote w:type="continuationSeparator" w:id="1">
    <w:p w:rsidR="000839D6" w:rsidRDefault="000839D6" w:rsidP="00A05D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85948"/>
      <w:docPartObj>
        <w:docPartGallery w:val="Page Numbers (Bottom of Page)"/>
        <w:docPartUnique/>
      </w:docPartObj>
    </w:sdtPr>
    <w:sdtContent>
      <w:p w:rsidR="00630A70" w:rsidRDefault="006733BC">
        <w:pPr>
          <w:pStyle w:val="Footer"/>
          <w:jc w:val="center"/>
        </w:pPr>
        <w:fldSimple w:instr=" PAGE   \* MERGEFORMAT ">
          <w:r w:rsidR="00540F07">
            <w:rPr>
              <w:noProof/>
            </w:rPr>
            <w:t>1</w:t>
          </w:r>
        </w:fldSimple>
      </w:p>
    </w:sdtContent>
  </w:sdt>
  <w:p w:rsidR="00270C4F" w:rsidRDefault="00270C4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39D6" w:rsidRDefault="000839D6" w:rsidP="00A05D72">
      <w:pPr>
        <w:spacing w:after="0" w:line="240" w:lineRule="auto"/>
      </w:pPr>
      <w:r>
        <w:separator/>
      </w:r>
    </w:p>
  </w:footnote>
  <w:footnote w:type="continuationSeparator" w:id="1">
    <w:p w:rsidR="000839D6" w:rsidRDefault="000839D6" w:rsidP="00A05D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A060C"/>
    <w:multiLevelType w:val="hybridMultilevel"/>
    <w:tmpl w:val="624087D2"/>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1175674C"/>
    <w:multiLevelType w:val="hybridMultilevel"/>
    <w:tmpl w:val="36C8E914"/>
    <w:lvl w:ilvl="0" w:tplc="80968944">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262ED7"/>
    <w:multiLevelType w:val="hybridMultilevel"/>
    <w:tmpl w:val="EBE8BD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0B43D8"/>
    <w:multiLevelType w:val="hybridMultilevel"/>
    <w:tmpl w:val="0148A4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6884D5D"/>
    <w:multiLevelType w:val="hybridMultilevel"/>
    <w:tmpl w:val="59E66006"/>
    <w:lvl w:ilvl="0" w:tplc="80968944">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616BE5"/>
    <w:multiLevelType w:val="hybridMultilevel"/>
    <w:tmpl w:val="12081B7C"/>
    <w:lvl w:ilvl="0" w:tplc="80968944">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81B19FC"/>
    <w:multiLevelType w:val="hybridMultilevel"/>
    <w:tmpl w:val="282EB8E0"/>
    <w:lvl w:ilvl="0" w:tplc="80968944">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0954205"/>
    <w:multiLevelType w:val="multilevel"/>
    <w:tmpl w:val="0B503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4"/>
  </w:num>
  <w:num w:numId="3">
    <w:abstractNumId w:val="6"/>
  </w:num>
  <w:num w:numId="4">
    <w:abstractNumId w:val="5"/>
  </w:num>
  <w:num w:numId="5">
    <w:abstractNumId w:val="1"/>
  </w:num>
  <w:num w:numId="6">
    <w:abstractNumId w:val="3"/>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characterSpacingControl w:val="doNotCompress"/>
  <w:footnotePr>
    <w:footnote w:id="0"/>
    <w:footnote w:id="1"/>
  </w:footnotePr>
  <w:endnotePr>
    <w:endnote w:id="0"/>
    <w:endnote w:id="1"/>
  </w:endnotePr>
  <w:compat>
    <w:useFELayout/>
  </w:compat>
  <w:rsids>
    <w:rsidRoot w:val="00A05D72"/>
    <w:rsid w:val="00035A64"/>
    <w:rsid w:val="00035A92"/>
    <w:rsid w:val="000761A5"/>
    <w:rsid w:val="000839D6"/>
    <w:rsid w:val="000B3504"/>
    <w:rsid w:val="000C010A"/>
    <w:rsid w:val="00113B9A"/>
    <w:rsid w:val="00115376"/>
    <w:rsid w:val="00120EE2"/>
    <w:rsid w:val="00134FB0"/>
    <w:rsid w:val="00137EFF"/>
    <w:rsid w:val="00143F37"/>
    <w:rsid w:val="00167EF6"/>
    <w:rsid w:val="00171DB3"/>
    <w:rsid w:val="00175C67"/>
    <w:rsid w:val="00176EA3"/>
    <w:rsid w:val="00180AA6"/>
    <w:rsid w:val="00181176"/>
    <w:rsid w:val="00190117"/>
    <w:rsid w:val="001C0E29"/>
    <w:rsid w:val="001C410E"/>
    <w:rsid w:val="00231EF2"/>
    <w:rsid w:val="00247333"/>
    <w:rsid w:val="00256718"/>
    <w:rsid w:val="00270C4F"/>
    <w:rsid w:val="00287742"/>
    <w:rsid w:val="002B5177"/>
    <w:rsid w:val="003134F9"/>
    <w:rsid w:val="00381220"/>
    <w:rsid w:val="00382C05"/>
    <w:rsid w:val="003B4D76"/>
    <w:rsid w:val="003B6A45"/>
    <w:rsid w:val="0045094C"/>
    <w:rsid w:val="0047146B"/>
    <w:rsid w:val="004722FF"/>
    <w:rsid w:val="004810E1"/>
    <w:rsid w:val="004A6139"/>
    <w:rsid w:val="004E2604"/>
    <w:rsid w:val="0052368C"/>
    <w:rsid w:val="005272F7"/>
    <w:rsid w:val="00540AE5"/>
    <w:rsid w:val="00540F07"/>
    <w:rsid w:val="0054386B"/>
    <w:rsid w:val="00553203"/>
    <w:rsid w:val="005623B5"/>
    <w:rsid w:val="005A3028"/>
    <w:rsid w:val="005C051F"/>
    <w:rsid w:val="005C430A"/>
    <w:rsid w:val="005D5566"/>
    <w:rsid w:val="00615944"/>
    <w:rsid w:val="006270F1"/>
    <w:rsid w:val="00630A70"/>
    <w:rsid w:val="006516BA"/>
    <w:rsid w:val="00663C14"/>
    <w:rsid w:val="006733BC"/>
    <w:rsid w:val="006959E6"/>
    <w:rsid w:val="006D3869"/>
    <w:rsid w:val="006E7DAA"/>
    <w:rsid w:val="00716830"/>
    <w:rsid w:val="00741F69"/>
    <w:rsid w:val="00746BD9"/>
    <w:rsid w:val="00752934"/>
    <w:rsid w:val="007654C3"/>
    <w:rsid w:val="00765ACA"/>
    <w:rsid w:val="00782362"/>
    <w:rsid w:val="007B4229"/>
    <w:rsid w:val="007C47FA"/>
    <w:rsid w:val="007E495B"/>
    <w:rsid w:val="007E5964"/>
    <w:rsid w:val="007E7A63"/>
    <w:rsid w:val="007F0AF1"/>
    <w:rsid w:val="007F796B"/>
    <w:rsid w:val="00802285"/>
    <w:rsid w:val="00813EFA"/>
    <w:rsid w:val="008205F3"/>
    <w:rsid w:val="00834C33"/>
    <w:rsid w:val="00836CD0"/>
    <w:rsid w:val="00844913"/>
    <w:rsid w:val="00881D94"/>
    <w:rsid w:val="008A0228"/>
    <w:rsid w:val="008B2678"/>
    <w:rsid w:val="008C31C5"/>
    <w:rsid w:val="00921419"/>
    <w:rsid w:val="00984039"/>
    <w:rsid w:val="00991297"/>
    <w:rsid w:val="00991742"/>
    <w:rsid w:val="009B0D58"/>
    <w:rsid w:val="009D417E"/>
    <w:rsid w:val="009E23CD"/>
    <w:rsid w:val="00A05D72"/>
    <w:rsid w:val="00A117A6"/>
    <w:rsid w:val="00B03367"/>
    <w:rsid w:val="00B27952"/>
    <w:rsid w:val="00B51811"/>
    <w:rsid w:val="00B61F54"/>
    <w:rsid w:val="00B82E11"/>
    <w:rsid w:val="00BD3FA2"/>
    <w:rsid w:val="00C110D6"/>
    <w:rsid w:val="00C21FFF"/>
    <w:rsid w:val="00C342C2"/>
    <w:rsid w:val="00C450CE"/>
    <w:rsid w:val="00C7463E"/>
    <w:rsid w:val="00CF73D8"/>
    <w:rsid w:val="00D0263B"/>
    <w:rsid w:val="00D13F7D"/>
    <w:rsid w:val="00D32B3F"/>
    <w:rsid w:val="00D82C1B"/>
    <w:rsid w:val="00DA43AA"/>
    <w:rsid w:val="00DA5B59"/>
    <w:rsid w:val="00DC5837"/>
    <w:rsid w:val="00DF161E"/>
    <w:rsid w:val="00DF19B6"/>
    <w:rsid w:val="00E0387D"/>
    <w:rsid w:val="00E33013"/>
    <w:rsid w:val="00E4658C"/>
    <w:rsid w:val="00E61BC7"/>
    <w:rsid w:val="00E7725A"/>
    <w:rsid w:val="00E96E7E"/>
    <w:rsid w:val="00EF3B70"/>
    <w:rsid w:val="00F047FD"/>
    <w:rsid w:val="00F06001"/>
    <w:rsid w:val="00F7110F"/>
    <w:rsid w:val="00F90A1F"/>
    <w:rsid w:val="00FB04A5"/>
    <w:rsid w:val="00FB0D11"/>
    <w:rsid w:val="00FB137F"/>
    <w:rsid w:val="00FD60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FA2"/>
  </w:style>
  <w:style w:type="paragraph" w:styleId="Heading1">
    <w:name w:val="heading 1"/>
    <w:basedOn w:val="Normal"/>
    <w:link w:val="Heading1Char"/>
    <w:uiPriority w:val="9"/>
    <w:qFormat/>
    <w:rsid w:val="00A05D7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A05D7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6">
    <w:name w:val="heading 6"/>
    <w:basedOn w:val="Normal"/>
    <w:next w:val="Normal"/>
    <w:link w:val="Heading6Char"/>
    <w:uiPriority w:val="9"/>
    <w:unhideWhenUsed/>
    <w:qFormat/>
    <w:rsid w:val="00A05D72"/>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5D72"/>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A05D72"/>
    <w:rPr>
      <w:rFonts w:ascii="Times New Roman" w:eastAsia="Times New Roman" w:hAnsi="Times New Roman" w:cs="Times New Roman"/>
      <w:b/>
      <w:bCs/>
      <w:sz w:val="27"/>
      <w:szCs w:val="27"/>
    </w:rPr>
  </w:style>
  <w:style w:type="paragraph" w:styleId="ListParagraph">
    <w:name w:val="List Paragraph"/>
    <w:basedOn w:val="Normal"/>
    <w:uiPriority w:val="34"/>
    <w:qFormat/>
    <w:rsid w:val="00A05D72"/>
    <w:pPr>
      <w:ind w:left="720"/>
      <w:contextualSpacing/>
    </w:pPr>
  </w:style>
  <w:style w:type="table" w:styleId="TableGrid">
    <w:name w:val="Table Grid"/>
    <w:basedOn w:val="TableNormal"/>
    <w:uiPriority w:val="59"/>
    <w:rsid w:val="00A05D7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A05D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05D72"/>
  </w:style>
  <w:style w:type="paragraph" w:styleId="Footer">
    <w:name w:val="footer"/>
    <w:basedOn w:val="Normal"/>
    <w:link w:val="FooterChar"/>
    <w:uiPriority w:val="99"/>
    <w:unhideWhenUsed/>
    <w:rsid w:val="00A05D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5D72"/>
  </w:style>
  <w:style w:type="character" w:customStyle="1" w:styleId="Heading6Char">
    <w:name w:val="Heading 6 Char"/>
    <w:basedOn w:val="DefaultParagraphFont"/>
    <w:link w:val="Heading6"/>
    <w:uiPriority w:val="9"/>
    <w:rsid w:val="00A05D72"/>
    <w:rPr>
      <w:rFonts w:asciiTheme="majorHAnsi" w:eastAsiaTheme="majorEastAsia" w:hAnsiTheme="majorHAnsi" w:cstheme="majorBidi"/>
      <w:i/>
      <w:iCs/>
      <w:color w:val="243F60" w:themeColor="accent1" w:themeShade="7F"/>
    </w:rPr>
  </w:style>
  <w:style w:type="paragraph" w:styleId="BalloonText">
    <w:name w:val="Balloon Text"/>
    <w:basedOn w:val="Normal"/>
    <w:link w:val="BalloonTextChar"/>
    <w:uiPriority w:val="99"/>
    <w:semiHidden/>
    <w:unhideWhenUsed/>
    <w:rsid w:val="009E23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3CD"/>
    <w:rPr>
      <w:rFonts w:ascii="Tahoma" w:hAnsi="Tahoma" w:cs="Tahoma"/>
      <w:sz w:val="16"/>
      <w:szCs w:val="16"/>
    </w:rPr>
  </w:style>
  <w:style w:type="paragraph" w:styleId="z-TopofForm">
    <w:name w:val="HTML Top of Form"/>
    <w:basedOn w:val="Normal"/>
    <w:next w:val="Normal"/>
    <w:link w:val="z-TopofFormChar"/>
    <w:hidden/>
    <w:uiPriority w:val="99"/>
    <w:semiHidden/>
    <w:unhideWhenUsed/>
    <w:rsid w:val="00741F6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741F69"/>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741F6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741F69"/>
    <w:rPr>
      <w:rFonts w:ascii="Arial" w:hAnsi="Arial" w:cs="Arial"/>
      <w:vanish/>
      <w:sz w:val="16"/>
      <w:szCs w:val="16"/>
    </w:rPr>
  </w:style>
</w:styles>
</file>

<file path=word/webSettings.xml><?xml version="1.0" encoding="utf-8"?>
<w:webSettings xmlns:r="http://schemas.openxmlformats.org/officeDocument/2006/relationships" xmlns:w="http://schemas.openxmlformats.org/wordprocessingml/2006/main">
  <w:divs>
    <w:div w:id="263077386">
      <w:bodyDiv w:val="1"/>
      <w:marLeft w:val="0"/>
      <w:marRight w:val="0"/>
      <w:marTop w:val="0"/>
      <w:marBottom w:val="0"/>
      <w:divBdr>
        <w:top w:val="none" w:sz="0" w:space="0" w:color="auto"/>
        <w:left w:val="none" w:sz="0" w:space="0" w:color="auto"/>
        <w:bottom w:val="none" w:sz="0" w:space="0" w:color="auto"/>
        <w:right w:val="none" w:sz="0" w:space="0" w:color="auto"/>
      </w:divBdr>
      <w:divsChild>
        <w:div w:id="462426169">
          <w:marLeft w:val="0"/>
          <w:marRight w:val="0"/>
          <w:marTop w:val="0"/>
          <w:marBottom w:val="0"/>
          <w:divBdr>
            <w:top w:val="none" w:sz="0" w:space="0" w:color="auto"/>
            <w:left w:val="none" w:sz="0" w:space="0" w:color="auto"/>
            <w:bottom w:val="none" w:sz="0" w:space="0" w:color="auto"/>
            <w:right w:val="none" w:sz="0" w:space="0" w:color="auto"/>
          </w:divBdr>
          <w:divsChild>
            <w:div w:id="773087776">
              <w:marLeft w:val="0"/>
              <w:marRight w:val="0"/>
              <w:marTop w:val="0"/>
              <w:marBottom w:val="0"/>
              <w:divBdr>
                <w:top w:val="none" w:sz="0" w:space="0" w:color="auto"/>
                <w:left w:val="none" w:sz="0" w:space="0" w:color="auto"/>
                <w:bottom w:val="none" w:sz="0" w:space="0" w:color="auto"/>
                <w:right w:val="none" w:sz="0" w:space="0" w:color="auto"/>
              </w:divBdr>
              <w:divsChild>
                <w:div w:id="953556255">
                  <w:marLeft w:val="0"/>
                  <w:marRight w:val="0"/>
                  <w:marTop w:val="0"/>
                  <w:marBottom w:val="0"/>
                  <w:divBdr>
                    <w:top w:val="none" w:sz="0" w:space="0" w:color="auto"/>
                    <w:left w:val="none" w:sz="0" w:space="0" w:color="auto"/>
                    <w:bottom w:val="none" w:sz="0" w:space="0" w:color="auto"/>
                    <w:right w:val="none" w:sz="0" w:space="0" w:color="auto"/>
                  </w:divBdr>
                  <w:divsChild>
                    <w:div w:id="103057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187981">
          <w:marLeft w:val="0"/>
          <w:marRight w:val="0"/>
          <w:marTop w:val="0"/>
          <w:marBottom w:val="0"/>
          <w:divBdr>
            <w:top w:val="none" w:sz="0" w:space="0" w:color="auto"/>
            <w:left w:val="none" w:sz="0" w:space="0" w:color="auto"/>
            <w:bottom w:val="none" w:sz="0" w:space="0" w:color="auto"/>
            <w:right w:val="none" w:sz="0" w:space="0" w:color="auto"/>
          </w:divBdr>
          <w:divsChild>
            <w:div w:id="1621567737">
              <w:marLeft w:val="0"/>
              <w:marRight w:val="0"/>
              <w:marTop w:val="38"/>
              <w:marBottom w:val="0"/>
              <w:divBdr>
                <w:top w:val="none" w:sz="0" w:space="0" w:color="auto"/>
                <w:left w:val="none" w:sz="0" w:space="0" w:color="auto"/>
                <w:bottom w:val="none" w:sz="0" w:space="0" w:color="auto"/>
                <w:right w:val="none" w:sz="0" w:space="0" w:color="auto"/>
              </w:divBdr>
              <w:divsChild>
                <w:div w:id="275063152">
                  <w:marLeft w:val="0"/>
                  <w:marRight w:val="0"/>
                  <w:marTop w:val="125"/>
                  <w:marBottom w:val="0"/>
                  <w:divBdr>
                    <w:top w:val="none" w:sz="0" w:space="0" w:color="auto"/>
                    <w:left w:val="none" w:sz="0" w:space="0" w:color="auto"/>
                    <w:bottom w:val="none" w:sz="0" w:space="0" w:color="auto"/>
                    <w:right w:val="none" w:sz="0" w:space="0" w:color="auto"/>
                  </w:divBdr>
                  <w:divsChild>
                    <w:div w:id="198054683">
                      <w:marLeft w:val="-188"/>
                      <w:marRight w:val="-188"/>
                      <w:marTop w:val="0"/>
                      <w:marBottom w:val="0"/>
                      <w:divBdr>
                        <w:top w:val="none" w:sz="0" w:space="0" w:color="auto"/>
                        <w:left w:val="none" w:sz="0" w:space="0" w:color="auto"/>
                        <w:bottom w:val="none" w:sz="0" w:space="0" w:color="auto"/>
                        <w:right w:val="none" w:sz="0" w:space="0" w:color="auto"/>
                      </w:divBdr>
                      <w:divsChild>
                        <w:div w:id="1836337764">
                          <w:marLeft w:val="0"/>
                          <w:marRight w:val="0"/>
                          <w:marTop w:val="0"/>
                          <w:marBottom w:val="0"/>
                          <w:divBdr>
                            <w:top w:val="none" w:sz="0" w:space="0" w:color="auto"/>
                            <w:left w:val="none" w:sz="0" w:space="0" w:color="auto"/>
                            <w:bottom w:val="none" w:sz="0" w:space="0" w:color="auto"/>
                            <w:right w:val="none" w:sz="0" w:space="0" w:color="auto"/>
                          </w:divBdr>
                        </w:div>
                      </w:divsChild>
                    </w:div>
                    <w:div w:id="995493792">
                      <w:marLeft w:val="-188"/>
                      <w:marRight w:val="-188"/>
                      <w:marTop w:val="0"/>
                      <w:marBottom w:val="0"/>
                      <w:divBdr>
                        <w:top w:val="none" w:sz="0" w:space="0" w:color="auto"/>
                        <w:left w:val="none" w:sz="0" w:space="0" w:color="auto"/>
                        <w:bottom w:val="none" w:sz="0" w:space="0" w:color="auto"/>
                        <w:right w:val="none" w:sz="0" w:space="0" w:color="auto"/>
                      </w:divBdr>
                      <w:divsChild>
                        <w:div w:id="805706338">
                          <w:marLeft w:val="0"/>
                          <w:marRight w:val="0"/>
                          <w:marTop w:val="0"/>
                          <w:marBottom w:val="0"/>
                          <w:divBdr>
                            <w:top w:val="none" w:sz="0" w:space="0" w:color="auto"/>
                            <w:left w:val="none" w:sz="0" w:space="0" w:color="auto"/>
                            <w:bottom w:val="none" w:sz="0" w:space="0" w:color="auto"/>
                            <w:right w:val="none" w:sz="0" w:space="0" w:color="auto"/>
                          </w:divBdr>
                          <w:divsChild>
                            <w:div w:id="835539301">
                              <w:marLeft w:val="0"/>
                              <w:marRight w:val="0"/>
                              <w:marTop w:val="0"/>
                              <w:marBottom w:val="63"/>
                              <w:divBdr>
                                <w:top w:val="none" w:sz="0" w:space="0" w:color="auto"/>
                                <w:left w:val="none" w:sz="0" w:space="0" w:color="auto"/>
                                <w:bottom w:val="none" w:sz="0" w:space="0" w:color="auto"/>
                                <w:right w:val="none" w:sz="0" w:space="0" w:color="auto"/>
                              </w:divBdr>
                              <w:divsChild>
                                <w:div w:id="673342589">
                                  <w:marLeft w:val="-188"/>
                                  <w:marRight w:val="-188"/>
                                  <w:marTop w:val="0"/>
                                  <w:marBottom w:val="0"/>
                                  <w:divBdr>
                                    <w:top w:val="none" w:sz="0" w:space="0" w:color="auto"/>
                                    <w:left w:val="none" w:sz="0" w:space="0" w:color="auto"/>
                                    <w:bottom w:val="none" w:sz="0" w:space="0" w:color="auto"/>
                                    <w:right w:val="none" w:sz="0" w:space="0" w:color="auto"/>
                                  </w:divBdr>
                                  <w:divsChild>
                                    <w:div w:id="2002393721">
                                      <w:marLeft w:val="0"/>
                                      <w:marRight w:val="0"/>
                                      <w:marTop w:val="0"/>
                                      <w:marBottom w:val="0"/>
                                      <w:divBdr>
                                        <w:top w:val="none" w:sz="0" w:space="0" w:color="auto"/>
                                        <w:left w:val="none" w:sz="0" w:space="0" w:color="auto"/>
                                        <w:bottom w:val="none" w:sz="0" w:space="0" w:color="auto"/>
                                        <w:right w:val="none" w:sz="0" w:space="0" w:color="auto"/>
                                      </w:divBdr>
                                    </w:div>
                                  </w:divsChild>
                                </w:div>
                                <w:div w:id="1400977514">
                                  <w:marLeft w:val="-188"/>
                                  <w:marRight w:val="-188"/>
                                  <w:marTop w:val="0"/>
                                  <w:marBottom w:val="0"/>
                                  <w:divBdr>
                                    <w:top w:val="none" w:sz="0" w:space="0" w:color="auto"/>
                                    <w:left w:val="none" w:sz="0" w:space="0" w:color="auto"/>
                                    <w:bottom w:val="none" w:sz="0" w:space="0" w:color="auto"/>
                                    <w:right w:val="none" w:sz="0" w:space="0" w:color="auto"/>
                                  </w:divBdr>
                                  <w:divsChild>
                                    <w:div w:id="1044451745">
                                      <w:marLeft w:val="0"/>
                                      <w:marRight w:val="0"/>
                                      <w:marTop w:val="0"/>
                                      <w:marBottom w:val="0"/>
                                      <w:divBdr>
                                        <w:top w:val="none" w:sz="0" w:space="0" w:color="auto"/>
                                        <w:left w:val="none" w:sz="0" w:space="0" w:color="auto"/>
                                        <w:bottom w:val="none" w:sz="0" w:space="0" w:color="auto"/>
                                        <w:right w:val="none" w:sz="0" w:space="0" w:color="auto"/>
                                      </w:divBdr>
                                    </w:div>
                                  </w:divsChild>
                                </w:div>
                                <w:div w:id="919095951">
                                  <w:marLeft w:val="-188"/>
                                  <w:marRight w:val="-188"/>
                                  <w:marTop w:val="0"/>
                                  <w:marBottom w:val="0"/>
                                  <w:divBdr>
                                    <w:top w:val="none" w:sz="0" w:space="0" w:color="auto"/>
                                    <w:left w:val="none" w:sz="0" w:space="0" w:color="auto"/>
                                    <w:bottom w:val="none" w:sz="0" w:space="0" w:color="auto"/>
                                    <w:right w:val="none" w:sz="0" w:space="0" w:color="auto"/>
                                  </w:divBdr>
                                  <w:divsChild>
                                    <w:div w:id="1493568948">
                                      <w:marLeft w:val="0"/>
                                      <w:marRight w:val="0"/>
                                      <w:marTop w:val="0"/>
                                      <w:marBottom w:val="0"/>
                                      <w:divBdr>
                                        <w:top w:val="none" w:sz="0" w:space="0" w:color="auto"/>
                                        <w:left w:val="none" w:sz="0" w:space="0" w:color="auto"/>
                                        <w:bottom w:val="none" w:sz="0" w:space="0" w:color="auto"/>
                                        <w:right w:val="none" w:sz="0" w:space="0" w:color="auto"/>
                                      </w:divBdr>
                                    </w:div>
                                  </w:divsChild>
                                </w:div>
                                <w:div w:id="25984049">
                                  <w:marLeft w:val="-188"/>
                                  <w:marRight w:val="-188"/>
                                  <w:marTop w:val="0"/>
                                  <w:marBottom w:val="0"/>
                                  <w:divBdr>
                                    <w:top w:val="none" w:sz="0" w:space="0" w:color="auto"/>
                                    <w:left w:val="none" w:sz="0" w:space="0" w:color="auto"/>
                                    <w:bottom w:val="none" w:sz="0" w:space="0" w:color="auto"/>
                                    <w:right w:val="none" w:sz="0" w:space="0" w:color="auto"/>
                                  </w:divBdr>
                                  <w:divsChild>
                                    <w:div w:id="1790974738">
                                      <w:marLeft w:val="0"/>
                                      <w:marRight w:val="0"/>
                                      <w:marTop w:val="0"/>
                                      <w:marBottom w:val="0"/>
                                      <w:divBdr>
                                        <w:top w:val="none" w:sz="0" w:space="0" w:color="auto"/>
                                        <w:left w:val="none" w:sz="0" w:space="0" w:color="auto"/>
                                        <w:bottom w:val="none" w:sz="0" w:space="0" w:color="auto"/>
                                        <w:right w:val="none" w:sz="0" w:space="0" w:color="auto"/>
                                      </w:divBdr>
                                    </w:div>
                                  </w:divsChild>
                                </w:div>
                                <w:div w:id="1939097369">
                                  <w:marLeft w:val="-188"/>
                                  <w:marRight w:val="-188"/>
                                  <w:marTop w:val="0"/>
                                  <w:marBottom w:val="0"/>
                                  <w:divBdr>
                                    <w:top w:val="none" w:sz="0" w:space="0" w:color="auto"/>
                                    <w:left w:val="none" w:sz="0" w:space="0" w:color="auto"/>
                                    <w:bottom w:val="none" w:sz="0" w:space="0" w:color="auto"/>
                                    <w:right w:val="none" w:sz="0" w:space="0" w:color="auto"/>
                                  </w:divBdr>
                                  <w:divsChild>
                                    <w:div w:id="470364663">
                                      <w:marLeft w:val="0"/>
                                      <w:marRight w:val="0"/>
                                      <w:marTop w:val="0"/>
                                      <w:marBottom w:val="0"/>
                                      <w:divBdr>
                                        <w:top w:val="none" w:sz="0" w:space="0" w:color="auto"/>
                                        <w:left w:val="none" w:sz="0" w:space="0" w:color="auto"/>
                                        <w:bottom w:val="none" w:sz="0" w:space="0" w:color="auto"/>
                                        <w:right w:val="none" w:sz="0" w:space="0" w:color="auto"/>
                                      </w:divBdr>
                                    </w:div>
                                  </w:divsChild>
                                </w:div>
                                <w:div w:id="514002222">
                                  <w:marLeft w:val="-188"/>
                                  <w:marRight w:val="-188"/>
                                  <w:marTop w:val="0"/>
                                  <w:marBottom w:val="0"/>
                                  <w:divBdr>
                                    <w:top w:val="none" w:sz="0" w:space="0" w:color="auto"/>
                                    <w:left w:val="none" w:sz="0" w:space="0" w:color="auto"/>
                                    <w:bottom w:val="none" w:sz="0" w:space="0" w:color="auto"/>
                                    <w:right w:val="none" w:sz="0" w:space="0" w:color="auto"/>
                                  </w:divBdr>
                                  <w:divsChild>
                                    <w:div w:id="728505073">
                                      <w:marLeft w:val="0"/>
                                      <w:marRight w:val="0"/>
                                      <w:marTop w:val="0"/>
                                      <w:marBottom w:val="0"/>
                                      <w:divBdr>
                                        <w:top w:val="none" w:sz="0" w:space="0" w:color="auto"/>
                                        <w:left w:val="none" w:sz="0" w:space="0" w:color="auto"/>
                                        <w:bottom w:val="none" w:sz="0" w:space="0" w:color="auto"/>
                                        <w:right w:val="none" w:sz="0" w:space="0" w:color="auto"/>
                                      </w:divBdr>
                                    </w:div>
                                    <w:div w:id="1934623285">
                                      <w:marLeft w:val="-188"/>
                                      <w:marRight w:val="-188"/>
                                      <w:marTop w:val="0"/>
                                      <w:marBottom w:val="0"/>
                                      <w:divBdr>
                                        <w:top w:val="none" w:sz="0" w:space="0" w:color="auto"/>
                                        <w:left w:val="none" w:sz="0" w:space="0" w:color="auto"/>
                                        <w:bottom w:val="none" w:sz="0" w:space="0" w:color="auto"/>
                                        <w:right w:val="none" w:sz="0" w:space="0" w:color="auto"/>
                                      </w:divBdr>
                                      <w:divsChild>
                                        <w:div w:id="249044547">
                                          <w:marLeft w:val="0"/>
                                          <w:marRight w:val="0"/>
                                          <w:marTop w:val="0"/>
                                          <w:marBottom w:val="0"/>
                                          <w:divBdr>
                                            <w:top w:val="none" w:sz="0" w:space="0" w:color="auto"/>
                                            <w:left w:val="none" w:sz="0" w:space="0" w:color="auto"/>
                                            <w:bottom w:val="none" w:sz="0" w:space="0" w:color="auto"/>
                                            <w:right w:val="none" w:sz="0" w:space="0" w:color="auto"/>
                                          </w:divBdr>
                                        </w:div>
                                      </w:divsChild>
                                    </w:div>
                                    <w:div w:id="1509322548">
                                      <w:marLeft w:val="-188"/>
                                      <w:marRight w:val="-188"/>
                                      <w:marTop w:val="0"/>
                                      <w:marBottom w:val="0"/>
                                      <w:divBdr>
                                        <w:top w:val="none" w:sz="0" w:space="0" w:color="auto"/>
                                        <w:left w:val="none" w:sz="0" w:space="0" w:color="auto"/>
                                        <w:bottom w:val="none" w:sz="0" w:space="0" w:color="auto"/>
                                        <w:right w:val="none" w:sz="0" w:space="0" w:color="auto"/>
                                      </w:divBdr>
                                      <w:divsChild>
                                        <w:div w:id="741299405">
                                          <w:marLeft w:val="0"/>
                                          <w:marRight w:val="0"/>
                                          <w:marTop w:val="0"/>
                                          <w:marBottom w:val="0"/>
                                          <w:divBdr>
                                            <w:top w:val="none" w:sz="0" w:space="0" w:color="auto"/>
                                            <w:left w:val="none" w:sz="0" w:space="0" w:color="auto"/>
                                            <w:bottom w:val="none" w:sz="0" w:space="0" w:color="auto"/>
                                            <w:right w:val="none" w:sz="0" w:space="0" w:color="auto"/>
                                          </w:divBdr>
                                        </w:div>
                                      </w:divsChild>
                                    </w:div>
                                    <w:div w:id="1988511279">
                                      <w:marLeft w:val="-188"/>
                                      <w:marRight w:val="-188"/>
                                      <w:marTop w:val="0"/>
                                      <w:marBottom w:val="0"/>
                                      <w:divBdr>
                                        <w:top w:val="none" w:sz="0" w:space="0" w:color="auto"/>
                                        <w:left w:val="none" w:sz="0" w:space="0" w:color="auto"/>
                                        <w:bottom w:val="none" w:sz="0" w:space="0" w:color="auto"/>
                                        <w:right w:val="none" w:sz="0" w:space="0" w:color="auto"/>
                                      </w:divBdr>
                                      <w:divsChild>
                                        <w:div w:id="1242760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8159647">
          <w:marLeft w:val="0"/>
          <w:marRight w:val="0"/>
          <w:marTop w:val="0"/>
          <w:marBottom w:val="0"/>
          <w:divBdr>
            <w:top w:val="none" w:sz="0" w:space="0" w:color="auto"/>
            <w:left w:val="none" w:sz="0" w:space="0" w:color="auto"/>
            <w:bottom w:val="none" w:sz="0" w:space="0" w:color="auto"/>
            <w:right w:val="none" w:sz="0" w:space="0" w:color="auto"/>
          </w:divBdr>
          <w:divsChild>
            <w:div w:id="629745226">
              <w:marLeft w:val="0"/>
              <w:marRight w:val="0"/>
              <w:marTop w:val="38"/>
              <w:marBottom w:val="0"/>
              <w:divBdr>
                <w:top w:val="none" w:sz="0" w:space="0" w:color="auto"/>
                <w:left w:val="none" w:sz="0" w:space="0" w:color="auto"/>
                <w:bottom w:val="none" w:sz="0" w:space="0" w:color="auto"/>
                <w:right w:val="none" w:sz="0" w:space="0" w:color="auto"/>
              </w:divBdr>
              <w:divsChild>
                <w:div w:id="2040201280">
                  <w:marLeft w:val="0"/>
                  <w:marRight w:val="0"/>
                  <w:marTop w:val="125"/>
                  <w:marBottom w:val="0"/>
                  <w:divBdr>
                    <w:top w:val="none" w:sz="0" w:space="0" w:color="auto"/>
                    <w:left w:val="none" w:sz="0" w:space="0" w:color="auto"/>
                    <w:bottom w:val="none" w:sz="0" w:space="0" w:color="auto"/>
                    <w:right w:val="none" w:sz="0" w:space="0" w:color="auto"/>
                  </w:divBdr>
                  <w:divsChild>
                    <w:div w:id="1609580002">
                      <w:marLeft w:val="-188"/>
                      <w:marRight w:val="-188"/>
                      <w:marTop w:val="0"/>
                      <w:marBottom w:val="0"/>
                      <w:divBdr>
                        <w:top w:val="none" w:sz="0" w:space="0" w:color="auto"/>
                        <w:left w:val="none" w:sz="0" w:space="0" w:color="auto"/>
                        <w:bottom w:val="none" w:sz="0" w:space="0" w:color="auto"/>
                        <w:right w:val="none" w:sz="0" w:space="0" w:color="auto"/>
                      </w:divBdr>
                      <w:divsChild>
                        <w:div w:id="1873574359">
                          <w:marLeft w:val="0"/>
                          <w:marRight w:val="0"/>
                          <w:marTop w:val="0"/>
                          <w:marBottom w:val="0"/>
                          <w:divBdr>
                            <w:top w:val="none" w:sz="0" w:space="0" w:color="auto"/>
                            <w:left w:val="none" w:sz="0" w:space="0" w:color="auto"/>
                            <w:bottom w:val="none" w:sz="0" w:space="0" w:color="auto"/>
                            <w:right w:val="none" w:sz="0" w:space="0" w:color="auto"/>
                          </w:divBdr>
                        </w:div>
                      </w:divsChild>
                    </w:div>
                    <w:div w:id="169221992">
                      <w:marLeft w:val="-188"/>
                      <w:marRight w:val="-188"/>
                      <w:marTop w:val="0"/>
                      <w:marBottom w:val="0"/>
                      <w:divBdr>
                        <w:top w:val="none" w:sz="0" w:space="0" w:color="auto"/>
                        <w:left w:val="none" w:sz="0" w:space="0" w:color="auto"/>
                        <w:bottom w:val="none" w:sz="0" w:space="0" w:color="auto"/>
                        <w:right w:val="none" w:sz="0" w:space="0" w:color="auto"/>
                      </w:divBdr>
                      <w:divsChild>
                        <w:div w:id="2009090597">
                          <w:marLeft w:val="0"/>
                          <w:marRight w:val="0"/>
                          <w:marTop w:val="0"/>
                          <w:marBottom w:val="0"/>
                          <w:divBdr>
                            <w:top w:val="none" w:sz="0" w:space="0" w:color="auto"/>
                            <w:left w:val="none" w:sz="0" w:space="0" w:color="auto"/>
                            <w:bottom w:val="none" w:sz="0" w:space="0" w:color="auto"/>
                            <w:right w:val="none" w:sz="0" w:space="0" w:color="auto"/>
                          </w:divBdr>
                          <w:divsChild>
                            <w:div w:id="895319846">
                              <w:marLeft w:val="0"/>
                              <w:marRight w:val="0"/>
                              <w:marTop w:val="0"/>
                              <w:marBottom w:val="63"/>
                              <w:divBdr>
                                <w:top w:val="none" w:sz="0" w:space="0" w:color="auto"/>
                                <w:left w:val="none" w:sz="0" w:space="0" w:color="auto"/>
                                <w:bottom w:val="none" w:sz="0" w:space="0" w:color="auto"/>
                                <w:right w:val="none" w:sz="0" w:space="0" w:color="auto"/>
                              </w:divBdr>
                              <w:divsChild>
                                <w:div w:id="1560819038">
                                  <w:marLeft w:val="-188"/>
                                  <w:marRight w:val="-188"/>
                                  <w:marTop w:val="0"/>
                                  <w:marBottom w:val="0"/>
                                  <w:divBdr>
                                    <w:top w:val="none" w:sz="0" w:space="0" w:color="auto"/>
                                    <w:left w:val="none" w:sz="0" w:space="0" w:color="auto"/>
                                    <w:bottom w:val="none" w:sz="0" w:space="0" w:color="auto"/>
                                    <w:right w:val="none" w:sz="0" w:space="0" w:color="auto"/>
                                  </w:divBdr>
                                  <w:divsChild>
                                    <w:div w:id="524749787">
                                      <w:marLeft w:val="0"/>
                                      <w:marRight w:val="0"/>
                                      <w:marTop w:val="0"/>
                                      <w:marBottom w:val="0"/>
                                      <w:divBdr>
                                        <w:top w:val="none" w:sz="0" w:space="0" w:color="auto"/>
                                        <w:left w:val="none" w:sz="0" w:space="0" w:color="auto"/>
                                        <w:bottom w:val="none" w:sz="0" w:space="0" w:color="auto"/>
                                        <w:right w:val="none" w:sz="0" w:space="0" w:color="auto"/>
                                      </w:divBdr>
                                    </w:div>
                                  </w:divsChild>
                                </w:div>
                                <w:div w:id="375280044">
                                  <w:marLeft w:val="-188"/>
                                  <w:marRight w:val="-188"/>
                                  <w:marTop w:val="0"/>
                                  <w:marBottom w:val="0"/>
                                  <w:divBdr>
                                    <w:top w:val="none" w:sz="0" w:space="0" w:color="auto"/>
                                    <w:left w:val="none" w:sz="0" w:space="0" w:color="auto"/>
                                    <w:bottom w:val="none" w:sz="0" w:space="0" w:color="auto"/>
                                    <w:right w:val="none" w:sz="0" w:space="0" w:color="auto"/>
                                  </w:divBdr>
                                  <w:divsChild>
                                    <w:div w:id="1616137412">
                                      <w:marLeft w:val="0"/>
                                      <w:marRight w:val="0"/>
                                      <w:marTop w:val="0"/>
                                      <w:marBottom w:val="0"/>
                                      <w:divBdr>
                                        <w:top w:val="none" w:sz="0" w:space="0" w:color="auto"/>
                                        <w:left w:val="none" w:sz="0" w:space="0" w:color="auto"/>
                                        <w:bottom w:val="none" w:sz="0" w:space="0" w:color="auto"/>
                                        <w:right w:val="none" w:sz="0" w:space="0" w:color="auto"/>
                                      </w:divBdr>
                                    </w:div>
                                  </w:divsChild>
                                </w:div>
                                <w:div w:id="1137334094">
                                  <w:marLeft w:val="-188"/>
                                  <w:marRight w:val="-188"/>
                                  <w:marTop w:val="0"/>
                                  <w:marBottom w:val="0"/>
                                  <w:divBdr>
                                    <w:top w:val="none" w:sz="0" w:space="0" w:color="auto"/>
                                    <w:left w:val="none" w:sz="0" w:space="0" w:color="auto"/>
                                    <w:bottom w:val="none" w:sz="0" w:space="0" w:color="auto"/>
                                    <w:right w:val="none" w:sz="0" w:space="0" w:color="auto"/>
                                  </w:divBdr>
                                  <w:divsChild>
                                    <w:div w:id="1564027382">
                                      <w:marLeft w:val="0"/>
                                      <w:marRight w:val="0"/>
                                      <w:marTop w:val="0"/>
                                      <w:marBottom w:val="0"/>
                                      <w:divBdr>
                                        <w:top w:val="none" w:sz="0" w:space="0" w:color="auto"/>
                                        <w:left w:val="none" w:sz="0" w:space="0" w:color="auto"/>
                                        <w:bottom w:val="none" w:sz="0" w:space="0" w:color="auto"/>
                                        <w:right w:val="none" w:sz="0" w:space="0" w:color="auto"/>
                                      </w:divBdr>
                                    </w:div>
                                  </w:divsChild>
                                </w:div>
                                <w:div w:id="1730422838">
                                  <w:marLeft w:val="-188"/>
                                  <w:marRight w:val="-188"/>
                                  <w:marTop w:val="0"/>
                                  <w:marBottom w:val="0"/>
                                  <w:divBdr>
                                    <w:top w:val="none" w:sz="0" w:space="0" w:color="auto"/>
                                    <w:left w:val="none" w:sz="0" w:space="0" w:color="auto"/>
                                    <w:bottom w:val="none" w:sz="0" w:space="0" w:color="auto"/>
                                    <w:right w:val="none" w:sz="0" w:space="0" w:color="auto"/>
                                  </w:divBdr>
                                  <w:divsChild>
                                    <w:div w:id="191666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4225910">
          <w:marLeft w:val="0"/>
          <w:marRight w:val="0"/>
          <w:marTop w:val="0"/>
          <w:marBottom w:val="0"/>
          <w:divBdr>
            <w:top w:val="none" w:sz="0" w:space="0" w:color="auto"/>
            <w:left w:val="none" w:sz="0" w:space="0" w:color="auto"/>
            <w:bottom w:val="none" w:sz="0" w:space="0" w:color="auto"/>
            <w:right w:val="none" w:sz="0" w:space="0" w:color="auto"/>
          </w:divBdr>
          <w:divsChild>
            <w:div w:id="2146465971">
              <w:marLeft w:val="0"/>
              <w:marRight w:val="0"/>
              <w:marTop w:val="38"/>
              <w:marBottom w:val="0"/>
              <w:divBdr>
                <w:top w:val="none" w:sz="0" w:space="0" w:color="auto"/>
                <w:left w:val="none" w:sz="0" w:space="0" w:color="auto"/>
                <w:bottom w:val="none" w:sz="0" w:space="0" w:color="auto"/>
                <w:right w:val="none" w:sz="0" w:space="0" w:color="auto"/>
              </w:divBdr>
              <w:divsChild>
                <w:div w:id="954752664">
                  <w:marLeft w:val="0"/>
                  <w:marRight w:val="0"/>
                  <w:marTop w:val="125"/>
                  <w:marBottom w:val="0"/>
                  <w:divBdr>
                    <w:top w:val="none" w:sz="0" w:space="0" w:color="auto"/>
                    <w:left w:val="none" w:sz="0" w:space="0" w:color="auto"/>
                    <w:bottom w:val="none" w:sz="0" w:space="0" w:color="auto"/>
                    <w:right w:val="none" w:sz="0" w:space="0" w:color="auto"/>
                  </w:divBdr>
                  <w:divsChild>
                    <w:div w:id="2145342942">
                      <w:marLeft w:val="-188"/>
                      <w:marRight w:val="-188"/>
                      <w:marTop w:val="0"/>
                      <w:marBottom w:val="0"/>
                      <w:divBdr>
                        <w:top w:val="none" w:sz="0" w:space="0" w:color="auto"/>
                        <w:left w:val="none" w:sz="0" w:space="0" w:color="auto"/>
                        <w:bottom w:val="none" w:sz="0" w:space="0" w:color="auto"/>
                        <w:right w:val="none" w:sz="0" w:space="0" w:color="auto"/>
                      </w:divBdr>
                      <w:divsChild>
                        <w:div w:id="1850439261">
                          <w:marLeft w:val="0"/>
                          <w:marRight w:val="0"/>
                          <w:marTop w:val="0"/>
                          <w:marBottom w:val="0"/>
                          <w:divBdr>
                            <w:top w:val="none" w:sz="0" w:space="0" w:color="auto"/>
                            <w:left w:val="none" w:sz="0" w:space="0" w:color="auto"/>
                            <w:bottom w:val="none" w:sz="0" w:space="0" w:color="auto"/>
                            <w:right w:val="none" w:sz="0" w:space="0" w:color="auto"/>
                          </w:divBdr>
                        </w:div>
                      </w:divsChild>
                    </w:div>
                    <w:div w:id="215942432">
                      <w:marLeft w:val="-188"/>
                      <w:marRight w:val="-188"/>
                      <w:marTop w:val="0"/>
                      <w:marBottom w:val="0"/>
                      <w:divBdr>
                        <w:top w:val="none" w:sz="0" w:space="0" w:color="auto"/>
                        <w:left w:val="none" w:sz="0" w:space="0" w:color="auto"/>
                        <w:bottom w:val="none" w:sz="0" w:space="0" w:color="auto"/>
                        <w:right w:val="none" w:sz="0" w:space="0" w:color="auto"/>
                      </w:divBdr>
                      <w:divsChild>
                        <w:div w:id="1556508376">
                          <w:marLeft w:val="0"/>
                          <w:marRight w:val="0"/>
                          <w:marTop w:val="0"/>
                          <w:marBottom w:val="63"/>
                          <w:divBdr>
                            <w:top w:val="none" w:sz="0" w:space="0" w:color="auto"/>
                            <w:left w:val="none" w:sz="0" w:space="0" w:color="auto"/>
                            <w:bottom w:val="none" w:sz="0" w:space="0" w:color="auto"/>
                            <w:right w:val="none" w:sz="0" w:space="0" w:color="auto"/>
                          </w:divBdr>
                          <w:divsChild>
                            <w:div w:id="1049378228">
                              <w:marLeft w:val="-188"/>
                              <w:marRight w:val="-188"/>
                              <w:marTop w:val="0"/>
                              <w:marBottom w:val="0"/>
                              <w:divBdr>
                                <w:top w:val="none" w:sz="0" w:space="0" w:color="auto"/>
                                <w:left w:val="none" w:sz="0" w:space="0" w:color="auto"/>
                                <w:bottom w:val="none" w:sz="0" w:space="0" w:color="auto"/>
                                <w:right w:val="none" w:sz="0" w:space="0" w:color="auto"/>
                              </w:divBdr>
                              <w:divsChild>
                                <w:div w:id="1661883129">
                                  <w:marLeft w:val="0"/>
                                  <w:marRight w:val="0"/>
                                  <w:marTop w:val="0"/>
                                  <w:marBottom w:val="0"/>
                                  <w:divBdr>
                                    <w:top w:val="none" w:sz="0" w:space="0" w:color="auto"/>
                                    <w:left w:val="none" w:sz="0" w:space="0" w:color="auto"/>
                                    <w:bottom w:val="none" w:sz="0" w:space="0" w:color="auto"/>
                                    <w:right w:val="none" w:sz="0" w:space="0" w:color="auto"/>
                                  </w:divBdr>
                                  <w:divsChild>
                                    <w:div w:id="134474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264076">
                              <w:marLeft w:val="-188"/>
                              <w:marRight w:val="-188"/>
                              <w:marTop w:val="0"/>
                              <w:marBottom w:val="0"/>
                              <w:divBdr>
                                <w:top w:val="none" w:sz="0" w:space="0" w:color="auto"/>
                                <w:left w:val="none" w:sz="0" w:space="0" w:color="auto"/>
                                <w:bottom w:val="none" w:sz="0" w:space="0" w:color="auto"/>
                                <w:right w:val="none" w:sz="0" w:space="0" w:color="auto"/>
                              </w:divBdr>
                              <w:divsChild>
                                <w:div w:id="1857499845">
                                  <w:marLeft w:val="0"/>
                                  <w:marRight w:val="0"/>
                                  <w:marTop w:val="0"/>
                                  <w:marBottom w:val="0"/>
                                  <w:divBdr>
                                    <w:top w:val="none" w:sz="0" w:space="0" w:color="auto"/>
                                    <w:left w:val="none" w:sz="0" w:space="0" w:color="auto"/>
                                    <w:bottom w:val="none" w:sz="0" w:space="0" w:color="auto"/>
                                    <w:right w:val="none" w:sz="0" w:space="0" w:color="auto"/>
                                  </w:divBdr>
                                  <w:divsChild>
                                    <w:div w:id="79868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311528">
                              <w:marLeft w:val="-188"/>
                              <w:marRight w:val="-188"/>
                              <w:marTop w:val="0"/>
                              <w:marBottom w:val="0"/>
                              <w:divBdr>
                                <w:top w:val="none" w:sz="0" w:space="0" w:color="auto"/>
                                <w:left w:val="none" w:sz="0" w:space="0" w:color="auto"/>
                                <w:bottom w:val="none" w:sz="0" w:space="0" w:color="auto"/>
                                <w:right w:val="none" w:sz="0" w:space="0" w:color="auto"/>
                              </w:divBdr>
                              <w:divsChild>
                                <w:div w:id="265190422">
                                  <w:marLeft w:val="0"/>
                                  <w:marRight w:val="0"/>
                                  <w:marTop w:val="0"/>
                                  <w:marBottom w:val="0"/>
                                  <w:divBdr>
                                    <w:top w:val="none" w:sz="0" w:space="0" w:color="auto"/>
                                    <w:left w:val="none" w:sz="0" w:space="0" w:color="auto"/>
                                    <w:bottom w:val="none" w:sz="0" w:space="0" w:color="auto"/>
                                    <w:right w:val="none" w:sz="0" w:space="0" w:color="auto"/>
                                  </w:divBdr>
                                  <w:divsChild>
                                    <w:div w:id="8747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398312">
                              <w:marLeft w:val="-188"/>
                              <w:marRight w:val="-188"/>
                              <w:marTop w:val="0"/>
                              <w:marBottom w:val="0"/>
                              <w:divBdr>
                                <w:top w:val="none" w:sz="0" w:space="0" w:color="auto"/>
                                <w:left w:val="none" w:sz="0" w:space="0" w:color="auto"/>
                                <w:bottom w:val="none" w:sz="0" w:space="0" w:color="auto"/>
                                <w:right w:val="none" w:sz="0" w:space="0" w:color="auto"/>
                              </w:divBdr>
                              <w:divsChild>
                                <w:div w:id="1957517041">
                                  <w:marLeft w:val="0"/>
                                  <w:marRight w:val="0"/>
                                  <w:marTop w:val="0"/>
                                  <w:marBottom w:val="0"/>
                                  <w:divBdr>
                                    <w:top w:val="none" w:sz="0" w:space="0" w:color="auto"/>
                                    <w:left w:val="none" w:sz="0" w:space="0" w:color="auto"/>
                                    <w:bottom w:val="none" w:sz="0" w:space="0" w:color="auto"/>
                                    <w:right w:val="none" w:sz="0" w:space="0" w:color="auto"/>
                                  </w:divBdr>
                                  <w:divsChild>
                                    <w:div w:id="36707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742">
                              <w:marLeft w:val="-188"/>
                              <w:marRight w:val="-188"/>
                              <w:marTop w:val="0"/>
                              <w:marBottom w:val="0"/>
                              <w:divBdr>
                                <w:top w:val="none" w:sz="0" w:space="0" w:color="auto"/>
                                <w:left w:val="none" w:sz="0" w:space="0" w:color="auto"/>
                                <w:bottom w:val="none" w:sz="0" w:space="0" w:color="auto"/>
                                <w:right w:val="none" w:sz="0" w:space="0" w:color="auto"/>
                              </w:divBdr>
                              <w:divsChild>
                                <w:div w:id="1767731078">
                                  <w:marLeft w:val="0"/>
                                  <w:marRight w:val="0"/>
                                  <w:marTop w:val="0"/>
                                  <w:marBottom w:val="0"/>
                                  <w:divBdr>
                                    <w:top w:val="none" w:sz="0" w:space="0" w:color="auto"/>
                                    <w:left w:val="none" w:sz="0" w:space="0" w:color="auto"/>
                                    <w:bottom w:val="none" w:sz="0" w:space="0" w:color="auto"/>
                                    <w:right w:val="none" w:sz="0" w:space="0" w:color="auto"/>
                                  </w:divBdr>
                                  <w:divsChild>
                                    <w:div w:id="133283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45618">
                              <w:marLeft w:val="-188"/>
                              <w:marRight w:val="-188"/>
                              <w:marTop w:val="0"/>
                              <w:marBottom w:val="0"/>
                              <w:divBdr>
                                <w:top w:val="none" w:sz="0" w:space="0" w:color="auto"/>
                                <w:left w:val="none" w:sz="0" w:space="0" w:color="auto"/>
                                <w:bottom w:val="none" w:sz="0" w:space="0" w:color="auto"/>
                                <w:right w:val="none" w:sz="0" w:space="0" w:color="auto"/>
                              </w:divBdr>
                              <w:divsChild>
                                <w:div w:id="1080298365">
                                  <w:marLeft w:val="0"/>
                                  <w:marRight w:val="0"/>
                                  <w:marTop w:val="0"/>
                                  <w:marBottom w:val="0"/>
                                  <w:divBdr>
                                    <w:top w:val="none" w:sz="0" w:space="0" w:color="auto"/>
                                    <w:left w:val="none" w:sz="0" w:space="0" w:color="auto"/>
                                    <w:bottom w:val="none" w:sz="0" w:space="0" w:color="auto"/>
                                    <w:right w:val="none" w:sz="0" w:space="0" w:color="auto"/>
                                  </w:divBdr>
                                  <w:divsChild>
                                    <w:div w:id="9314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125889">
                              <w:marLeft w:val="-188"/>
                              <w:marRight w:val="-188"/>
                              <w:marTop w:val="0"/>
                              <w:marBottom w:val="0"/>
                              <w:divBdr>
                                <w:top w:val="none" w:sz="0" w:space="0" w:color="auto"/>
                                <w:left w:val="none" w:sz="0" w:space="0" w:color="auto"/>
                                <w:bottom w:val="none" w:sz="0" w:space="0" w:color="auto"/>
                                <w:right w:val="none" w:sz="0" w:space="0" w:color="auto"/>
                              </w:divBdr>
                              <w:divsChild>
                                <w:div w:id="1831019093">
                                  <w:marLeft w:val="0"/>
                                  <w:marRight w:val="0"/>
                                  <w:marTop w:val="0"/>
                                  <w:marBottom w:val="0"/>
                                  <w:divBdr>
                                    <w:top w:val="none" w:sz="0" w:space="0" w:color="auto"/>
                                    <w:left w:val="none" w:sz="0" w:space="0" w:color="auto"/>
                                    <w:bottom w:val="none" w:sz="0" w:space="0" w:color="auto"/>
                                    <w:right w:val="none" w:sz="0" w:space="0" w:color="auto"/>
                                  </w:divBdr>
                                  <w:divsChild>
                                    <w:div w:id="1582643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974111">
                              <w:marLeft w:val="-188"/>
                              <w:marRight w:val="-188"/>
                              <w:marTop w:val="0"/>
                              <w:marBottom w:val="0"/>
                              <w:divBdr>
                                <w:top w:val="none" w:sz="0" w:space="0" w:color="auto"/>
                                <w:left w:val="none" w:sz="0" w:space="0" w:color="auto"/>
                                <w:bottom w:val="none" w:sz="0" w:space="0" w:color="auto"/>
                                <w:right w:val="none" w:sz="0" w:space="0" w:color="auto"/>
                              </w:divBdr>
                              <w:divsChild>
                                <w:div w:id="214857297">
                                  <w:marLeft w:val="0"/>
                                  <w:marRight w:val="0"/>
                                  <w:marTop w:val="0"/>
                                  <w:marBottom w:val="0"/>
                                  <w:divBdr>
                                    <w:top w:val="none" w:sz="0" w:space="0" w:color="auto"/>
                                    <w:left w:val="none" w:sz="0" w:space="0" w:color="auto"/>
                                    <w:bottom w:val="none" w:sz="0" w:space="0" w:color="auto"/>
                                    <w:right w:val="none" w:sz="0" w:space="0" w:color="auto"/>
                                  </w:divBdr>
                                  <w:divsChild>
                                    <w:div w:id="158926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76552">
                              <w:marLeft w:val="-188"/>
                              <w:marRight w:val="-188"/>
                              <w:marTop w:val="0"/>
                              <w:marBottom w:val="0"/>
                              <w:divBdr>
                                <w:top w:val="none" w:sz="0" w:space="0" w:color="auto"/>
                                <w:left w:val="none" w:sz="0" w:space="0" w:color="auto"/>
                                <w:bottom w:val="none" w:sz="0" w:space="0" w:color="auto"/>
                                <w:right w:val="none" w:sz="0" w:space="0" w:color="auto"/>
                              </w:divBdr>
                              <w:divsChild>
                                <w:div w:id="961573421">
                                  <w:marLeft w:val="0"/>
                                  <w:marRight w:val="0"/>
                                  <w:marTop w:val="0"/>
                                  <w:marBottom w:val="0"/>
                                  <w:divBdr>
                                    <w:top w:val="none" w:sz="0" w:space="0" w:color="auto"/>
                                    <w:left w:val="none" w:sz="0" w:space="0" w:color="auto"/>
                                    <w:bottom w:val="none" w:sz="0" w:space="0" w:color="auto"/>
                                    <w:right w:val="none" w:sz="0" w:space="0" w:color="auto"/>
                                  </w:divBdr>
                                  <w:divsChild>
                                    <w:div w:id="780759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99303">
                              <w:marLeft w:val="-188"/>
                              <w:marRight w:val="-188"/>
                              <w:marTop w:val="0"/>
                              <w:marBottom w:val="0"/>
                              <w:divBdr>
                                <w:top w:val="none" w:sz="0" w:space="0" w:color="auto"/>
                                <w:left w:val="none" w:sz="0" w:space="0" w:color="auto"/>
                                <w:bottom w:val="none" w:sz="0" w:space="0" w:color="auto"/>
                                <w:right w:val="none" w:sz="0" w:space="0" w:color="auto"/>
                              </w:divBdr>
                              <w:divsChild>
                                <w:div w:id="229001877">
                                  <w:marLeft w:val="0"/>
                                  <w:marRight w:val="0"/>
                                  <w:marTop w:val="0"/>
                                  <w:marBottom w:val="0"/>
                                  <w:divBdr>
                                    <w:top w:val="none" w:sz="0" w:space="0" w:color="auto"/>
                                    <w:left w:val="none" w:sz="0" w:space="0" w:color="auto"/>
                                    <w:bottom w:val="none" w:sz="0" w:space="0" w:color="auto"/>
                                    <w:right w:val="none" w:sz="0" w:space="0" w:color="auto"/>
                                  </w:divBdr>
                                  <w:divsChild>
                                    <w:div w:id="77347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749645">
                              <w:marLeft w:val="-188"/>
                              <w:marRight w:val="-188"/>
                              <w:marTop w:val="0"/>
                              <w:marBottom w:val="0"/>
                              <w:divBdr>
                                <w:top w:val="none" w:sz="0" w:space="0" w:color="auto"/>
                                <w:left w:val="none" w:sz="0" w:space="0" w:color="auto"/>
                                <w:bottom w:val="none" w:sz="0" w:space="0" w:color="auto"/>
                                <w:right w:val="none" w:sz="0" w:space="0" w:color="auto"/>
                              </w:divBdr>
                              <w:divsChild>
                                <w:div w:id="1488979907">
                                  <w:marLeft w:val="0"/>
                                  <w:marRight w:val="0"/>
                                  <w:marTop w:val="0"/>
                                  <w:marBottom w:val="0"/>
                                  <w:divBdr>
                                    <w:top w:val="none" w:sz="0" w:space="0" w:color="auto"/>
                                    <w:left w:val="none" w:sz="0" w:space="0" w:color="auto"/>
                                    <w:bottom w:val="none" w:sz="0" w:space="0" w:color="auto"/>
                                    <w:right w:val="none" w:sz="0" w:space="0" w:color="auto"/>
                                  </w:divBdr>
                                  <w:divsChild>
                                    <w:div w:id="37042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552556">
                              <w:marLeft w:val="-188"/>
                              <w:marRight w:val="-188"/>
                              <w:marTop w:val="0"/>
                              <w:marBottom w:val="0"/>
                              <w:divBdr>
                                <w:top w:val="none" w:sz="0" w:space="0" w:color="auto"/>
                                <w:left w:val="none" w:sz="0" w:space="0" w:color="auto"/>
                                <w:bottom w:val="none" w:sz="0" w:space="0" w:color="auto"/>
                                <w:right w:val="none" w:sz="0" w:space="0" w:color="auto"/>
                              </w:divBdr>
                              <w:divsChild>
                                <w:div w:id="2044138167">
                                  <w:marLeft w:val="0"/>
                                  <w:marRight w:val="0"/>
                                  <w:marTop w:val="0"/>
                                  <w:marBottom w:val="0"/>
                                  <w:divBdr>
                                    <w:top w:val="none" w:sz="0" w:space="0" w:color="auto"/>
                                    <w:left w:val="none" w:sz="0" w:space="0" w:color="auto"/>
                                    <w:bottom w:val="none" w:sz="0" w:space="0" w:color="auto"/>
                                    <w:right w:val="none" w:sz="0" w:space="0" w:color="auto"/>
                                  </w:divBdr>
                                  <w:divsChild>
                                    <w:div w:id="78662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250776">
                              <w:marLeft w:val="-188"/>
                              <w:marRight w:val="-188"/>
                              <w:marTop w:val="0"/>
                              <w:marBottom w:val="0"/>
                              <w:divBdr>
                                <w:top w:val="none" w:sz="0" w:space="0" w:color="auto"/>
                                <w:left w:val="none" w:sz="0" w:space="0" w:color="auto"/>
                                <w:bottom w:val="none" w:sz="0" w:space="0" w:color="auto"/>
                                <w:right w:val="none" w:sz="0" w:space="0" w:color="auto"/>
                              </w:divBdr>
                              <w:divsChild>
                                <w:div w:id="1484155495">
                                  <w:marLeft w:val="0"/>
                                  <w:marRight w:val="0"/>
                                  <w:marTop w:val="0"/>
                                  <w:marBottom w:val="0"/>
                                  <w:divBdr>
                                    <w:top w:val="none" w:sz="0" w:space="0" w:color="auto"/>
                                    <w:left w:val="none" w:sz="0" w:space="0" w:color="auto"/>
                                    <w:bottom w:val="none" w:sz="0" w:space="0" w:color="auto"/>
                                    <w:right w:val="none" w:sz="0" w:space="0" w:color="auto"/>
                                  </w:divBdr>
                                  <w:divsChild>
                                    <w:div w:id="118745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465953">
                              <w:marLeft w:val="-188"/>
                              <w:marRight w:val="-188"/>
                              <w:marTop w:val="0"/>
                              <w:marBottom w:val="0"/>
                              <w:divBdr>
                                <w:top w:val="none" w:sz="0" w:space="0" w:color="auto"/>
                                <w:left w:val="none" w:sz="0" w:space="0" w:color="auto"/>
                                <w:bottom w:val="none" w:sz="0" w:space="0" w:color="auto"/>
                                <w:right w:val="none" w:sz="0" w:space="0" w:color="auto"/>
                              </w:divBdr>
                              <w:divsChild>
                                <w:div w:id="611596622">
                                  <w:marLeft w:val="0"/>
                                  <w:marRight w:val="0"/>
                                  <w:marTop w:val="0"/>
                                  <w:marBottom w:val="0"/>
                                  <w:divBdr>
                                    <w:top w:val="none" w:sz="0" w:space="0" w:color="auto"/>
                                    <w:left w:val="none" w:sz="0" w:space="0" w:color="auto"/>
                                    <w:bottom w:val="none" w:sz="0" w:space="0" w:color="auto"/>
                                    <w:right w:val="none" w:sz="0" w:space="0" w:color="auto"/>
                                  </w:divBdr>
                                  <w:divsChild>
                                    <w:div w:id="88653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473707">
                              <w:marLeft w:val="-188"/>
                              <w:marRight w:val="-188"/>
                              <w:marTop w:val="0"/>
                              <w:marBottom w:val="0"/>
                              <w:divBdr>
                                <w:top w:val="none" w:sz="0" w:space="0" w:color="auto"/>
                                <w:left w:val="none" w:sz="0" w:space="0" w:color="auto"/>
                                <w:bottom w:val="none" w:sz="0" w:space="0" w:color="auto"/>
                                <w:right w:val="none" w:sz="0" w:space="0" w:color="auto"/>
                              </w:divBdr>
                              <w:divsChild>
                                <w:div w:id="1583443638">
                                  <w:marLeft w:val="0"/>
                                  <w:marRight w:val="0"/>
                                  <w:marTop w:val="0"/>
                                  <w:marBottom w:val="0"/>
                                  <w:divBdr>
                                    <w:top w:val="none" w:sz="0" w:space="0" w:color="auto"/>
                                    <w:left w:val="none" w:sz="0" w:space="0" w:color="auto"/>
                                    <w:bottom w:val="none" w:sz="0" w:space="0" w:color="auto"/>
                                    <w:right w:val="none" w:sz="0" w:space="0" w:color="auto"/>
                                  </w:divBdr>
                                  <w:divsChild>
                                    <w:div w:id="1857380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648078">
                              <w:marLeft w:val="-188"/>
                              <w:marRight w:val="-188"/>
                              <w:marTop w:val="0"/>
                              <w:marBottom w:val="0"/>
                              <w:divBdr>
                                <w:top w:val="none" w:sz="0" w:space="0" w:color="auto"/>
                                <w:left w:val="none" w:sz="0" w:space="0" w:color="auto"/>
                                <w:bottom w:val="none" w:sz="0" w:space="0" w:color="auto"/>
                                <w:right w:val="none" w:sz="0" w:space="0" w:color="auto"/>
                              </w:divBdr>
                              <w:divsChild>
                                <w:div w:id="1374766052">
                                  <w:marLeft w:val="0"/>
                                  <w:marRight w:val="0"/>
                                  <w:marTop w:val="0"/>
                                  <w:marBottom w:val="0"/>
                                  <w:divBdr>
                                    <w:top w:val="none" w:sz="0" w:space="0" w:color="auto"/>
                                    <w:left w:val="none" w:sz="0" w:space="0" w:color="auto"/>
                                    <w:bottom w:val="none" w:sz="0" w:space="0" w:color="auto"/>
                                    <w:right w:val="none" w:sz="0" w:space="0" w:color="auto"/>
                                  </w:divBdr>
                                </w:div>
                              </w:divsChild>
                            </w:div>
                            <w:div w:id="940138155">
                              <w:marLeft w:val="-188"/>
                              <w:marRight w:val="-188"/>
                              <w:marTop w:val="0"/>
                              <w:marBottom w:val="0"/>
                              <w:divBdr>
                                <w:top w:val="none" w:sz="0" w:space="0" w:color="auto"/>
                                <w:left w:val="none" w:sz="0" w:space="0" w:color="auto"/>
                                <w:bottom w:val="none" w:sz="0" w:space="0" w:color="auto"/>
                                <w:right w:val="none" w:sz="0" w:space="0" w:color="auto"/>
                              </w:divBdr>
                              <w:divsChild>
                                <w:div w:id="1583177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7834380">
          <w:marLeft w:val="-188"/>
          <w:marRight w:val="-188"/>
          <w:marTop w:val="0"/>
          <w:marBottom w:val="0"/>
          <w:divBdr>
            <w:top w:val="none" w:sz="0" w:space="0" w:color="auto"/>
            <w:left w:val="none" w:sz="0" w:space="0" w:color="auto"/>
            <w:bottom w:val="none" w:sz="0" w:space="0" w:color="auto"/>
            <w:right w:val="none" w:sz="0" w:space="0" w:color="auto"/>
          </w:divBdr>
          <w:divsChild>
            <w:div w:id="760613054">
              <w:marLeft w:val="0"/>
              <w:marRight w:val="0"/>
              <w:marTop w:val="0"/>
              <w:marBottom w:val="0"/>
              <w:divBdr>
                <w:top w:val="none" w:sz="0" w:space="0" w:color="auto"/>
                <w:left w:val="none" w:sz="0" w:space="0" w:color="auto"/>
                <w:bottom w:val="none" w:sz="0" w:space="0" w:color="auto"/>
                <w:right w:val="none" w:sz="0" w:space="0" w:color="auto"/>
              </w:divBdr>
            </w:div>
          </w:divsChild>
        </w:div>
        <w:div w:id="112676012">
          <w:marLeft w:val="0"/>
          <w:marRight w:val="0"/>
          <w:marTop w:val="0"/>
          <w:marBottom w:val="0"/>
          <w:divBdr>
            <w:top w:val="none" w:sz="0" w:space="0" w:color="auto"/>
            <w:left w:val="none" w:sz="0" w:space="0" w:color="auto"/>
            <w:bottom w:val="none" w:sz="0" w:space="0" w:color="auto"/>
            <w:right w:val="none" w:sz="0" w:space="0" w:color="auto"/>
          </w:divBdr>
          <w:divsChild>
            <w:div w:id="1611203988">
              <w:marLeft w:val="0"/>
              <w:marRight w:val="0"/>
              <w:marTop w:val="0"/>
              <w:marBottom w:val="0"/>
              <w:divBdr>
                <w:top w:val="none" w:sz="0" w:space="0" w:color="auto"/>
                <w:left w:val="none" w:sz="0" w:space="0" w:color="auto"/>
                <w:bottom w:val="none" w:sz="0" w:space="0" w:color="auto"/>
                <w:right w:val="none" w:sz="0" w:space="0" w:color="auto"/>
              </w:divBdr>
              <w:divsChild>
                <w:div w:id="1873302266">
                  <w:marLeft w:val="0"/>
                  <w:marRight w:val="0"/>
                  <w:marTop w:val="38"/>
                  <w:marBottom w:val="0"/>
                  <w:divBdr>
                    <w:top w:val="none" w:sz="0" w:space="0" w:color="auto"/>
                    <w:left w:val="none" w:sz="0" w:space="0" w:color="auto"/>
                    <w:bottom w:val="none" w:sz="0" w:space="0" w:color="auto"/>
                    <w:right w:val="none" w:sz="0" w:space="0" w:color="auto"/>
                  </w:divBdr>
                  <w:divsChild>
                    <w:div w:id="1894730223">
                      <w:marLeft w:val="0"/>
                      <w:marRight w:val="0"/>
                      <w:marTop w:val="125"/>
                      <w:marBottom w:val="0"/>
                      <w:divBdr>
                        <w:top w:val="none" w:sz="0" w:space="0" w:color="auto"/>
                        <w:left w:val="none" w:sz="0" w:space="0" w:color="auto"/>
                        <w:bottom w:val="none" w:sz="0" w:space="0" w:color="auto"/>
                        <w:right w:val="none" w:sz="0" w:space="0" w:color="auto"/>
                      </w:divBdr>
                      <w:divsChild>
                        <w:div w:id="272595847">
                          <w:marLeft w:val="-188"/>
                          <w:marRight w:val="-188"/>
                          <w:marTop w:val="0"/>
                          <w:marBottom w:val="0"/>
                          <w:divBdr>
                            <w:top w:val="none" w:sz="0" w:space="0" w:color="auto"/>
                            <w:left w:val="none" w:sz="0" w:space="0" w:color="auto"/>
                            <w:bottom w:val="none" w:sz="0" w:space="0" w:color="auto"/>
                            <w:right w:val="none" w:sz="0" w:space="0" w:color="auto"/>
                          </w:divBdr>
                          <w:divsChild>
                            <w:div w:id="2090535820">
                              <w:marLeft w:val="0"/>
                              <w:marRight w:val="0"/>
                              <w:marTop w:val="0"/>
                              <w:marBottom w:val="0"/>
                              <w:divBdr>
                                <w:top w:val="none" w:sz="0" w:space="0" w:color="auto"/>
                                <w:left w:val="none" w:sz="0" w:space="0" w:color="auto"/>
                                <w:bottom w:val="none" w:sz="0" w:space="0" w:color="auto"/>
                                <w:right w:val="none" w:sz="0" w:space="0" w:color="auto"/>
                              </w:divBdr>
                            </w:div>
                          </w:divsChild>
                        </w:div>
                        <w:div w:id="1494642308">
                          <w:marLeft w:val="-188"/>
                          <w:marRight w:val="-188"/>
                          <w:marTop w:val="0"/>
                          <w:marBottom w:val="0"/>
                          <w:divBdr>
                            <w:top w:val="none" w:sz="0" w:space="0" w:color="auto"/>
                            <w:left w:val="none" w:sz="0" w:space="0" w:color="auto"/>
                            <w:bottom w:val="none" w:sz="0" w:space="0" w:color="auto"/>
                            <w:right w:val="none" w:sz="0" w:space="0" w:color="auto"/>
                          </w:divBdr>
                          <w:divsChild>
                            <w:div w:id="800341469">
                              <w:marLeft w:val="0"/>
                              <w:marRight w:val="0"/>
                              <w:marTop w:val="0"/>
                              <w:marBottom w:val="0"/>
                              <w:divBdr>
                                <w:top w:val="none" w:sz="0" w:space="0" w:color="auto"/>
                                <w:left w:val="none" w:sz="0" w:space="0" w:color="auto"/>
                                <w:bottom w:val="none" w:sz="0" w:space="0" w:color="auto"/>
                                <w:right w:val="none" w:sz="0" w:space="0" w:color="auto"/>
                              </w:divBdr>
                              <w:divsChild>
                                <w:div w:id="64644711">
                                  <w:marLeft w:val="0"/>
                                  <w:marRight w:val="0"/>
                                  <w:marTop w:val="0"/>
                                  <w:marBottom w:val="63"/>
                                  <w:divBdr>
                                    <w:top w:val="none" w:sz="0" w:space="0" w:color="auto"/>
                                    <w:left w:val="none" w:sz="0" w:space="0" w:color="auto"/>
                                    <w:bottom w:val="none" w:sz="0" w:space="0" w:color="auto"/>
                                    <w:right w:val="none" w:sz="0" w:space="0" w:color="auto"/>
                                  </w:divBdr>
                                  <w:divsChild>
                                    <w:div w:id="601642658">
                                      <w:marLeft w:val="0"/>
                                      <w:marRight w:val="0"/>
                                      <w:marTop w:val="0"/>
                                      <w:marBottom w:val="0"/>
                                      <w:divBdr>
                                        <w:top w:val="none" w:sz="0" w:space="0" w:color="auto"/>
                                        <w:left w:val="none" w:sz="0" w:space="0" w:color="auto"/>
                                        <w:bottom w:val="none" w:sz="0" w:space="0" w:color="auto"/>
                                        <w:right w:val="none" w:sz="0" w:space="0" w:color="auto"/>
                                      </w:divBdr>
                                      <w:divsChild>
                                        <w:div w:id="421069400">
                                          <w:marLeft w:val="-188"/>
                                          <w:marRight w:val="-188"/>
                                          <w:marTop w:val="0"/>
                                          <w:marBottom w:val="0"/>
                                          <w:divBdr>
                                            <w:top w:val="none" w:sz="0" w:space="0" w:color="auto"/>
                                            <w:left w:val="none" w:sz="0" w:space="0" w:color="auto"/>
                                            <w:bottom w:val="none" w:sz="0" w:space="0" w:color="auto"/>
                                            <w:right w:val="none" w:sz="0" w:space="0" w:color="auto"/>
                                          </w:divBdr>
                                          <w:divsChild>
                                            <w:div w:id="1745712814">
                                              <w:marLeft w:val="0"/>
                                              <w:marRight w:val="0"/>
                                              <w:marTop w:val="0"/>
                                              <w:marBottom w:val="0"/>
                                              <w:divBdr>
                                                <w:top w:val="none" w:sz="0" w:space="0" w:color="auto"/>
                                                <w:left w:val="none" w:sz="0" w:space="0" w:color="auto"/>
                                                <w:bottom w:val="none" w:sz="0" w:space="0" w:color="auto"/>
                                                <w:right w:val="none" w:sz="0" w:space="0" w:color="auto"/>
                                              </w:divBdr>
                                              <w:divsChild>
                                                <w:div w:id="26562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658928">
                                          <w:marLeft w:val="0"/>
                                          <w:marRight w:val="0"/>
                                          <w:marTop w:val="0"/>
                                          <w:marBottom w:val="0"/>
                                          <w:divBdr>
                                            <w:top w:val="none" w:sz="0" w:space="0" w:color="auto"/>
                                            <w:left w:val="none" w:sz="0" w:space="0" w:color="auto"/>
                                            <w:bottom w:val="none" w:sz="0" w:space="0" w:color="auto"/>
                                            <w:right w:val="none" w:sz="0" w:space="0" w:color="auto"/>
                                          </w:divBdr>
                                          <w:divsChild>
                                            <w:div w:id="430052304">
                                              <w:marLeft w:val="-188"/>
                                              <w:marRight w:val="-188"/>
                                              <w:marTop w:val="0"/>
                                              <w:marBottom w:val="0"/>
                                              <w:divBdr>
                                                <w:top w:val="none" w:sz="0" w:space="0" w:color="auto"/>
                                                <w:left w:val="none" w:sz="0" w:space="0" w:color="auto"/>
                                                <w:bottom w:val="none" w:sz="0" w:space="0" w:color="auto"/>
                                                <w:right w:val="none" w:sz="0" w:space="0" w:color="auto"/>
                                              </w:divBdr>
                                              <w:divsChild>
                                                <w:div w:id="86117030">
                                                  <w:marLeft w:val="0"/>
                                                  <w:marRight w:val="0"/>
                                                  <w:marTop w:val="0"/>
                                                  <w:marBottom w:val="0"/>
                                                  <w:divBdr>
                                                    <w:top w:val="none" w:sz="0" w:space="0" w:color="auto"/>
                                                    <w:left w:val="none" w:sz="0" w:space="0" w:color="auto"/>
                                                    <w:bottom w:val="none" w:sz="0" w:space="0" w:color="auto"/>
                                                    <w:right w:val="none" w:sz="0" w:space="0" w:color="auto"/>
                                                  </w:divBdr>
                                                </w:div>
                                              </w:divsChild>
                                            </w:div>
                                            <w:div w:id="1903328330">
                                              <w:marLeft w:val="-188"/>
                                              <w:marRight w:val="-188"/>
                                              <w:marTop w:val="0"/>
                                              <w:marBottom w:val="0"/>
                                              <w:divBdr>
                                                <w:top w:val="none" w:sz="0" w:space="0" w:color="auto"/>
                                                <w:left w:val="none" w:sz="0" w:space="0" w:color="auto"/>
                                                <w:bottom w:val="none" w:sz="0" w:space="0" w:color="auto"/>
                                                <w:right w:val="none" w:sz="0" w:space="0" w:color="auto"/>
                                              </w:divBdr>
                                              <w:divsChild>
                                                <w:div w:id="65349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178067">
                                      <w:marLeft w:val="0"/>
                                      <w:marRight w:val="0"/>
                                      <w:marTop w:val="0"/>
                                      <w:marBottom w:val="0"/>
                                      <w:divBdr>
                                        <w:top w:val="none" w:sz="0" w:space="0" w:color="auto"/>
                                        <w:left w:val="none" w:sz="0" w:space="0" w:color="auto"/>
                                        <w:bottom w:val="none" w:sz="0" w:space="0" w:color="auto"/>
                                        <w:right w:val="none" w:sz="0" w:space="0" w:color="auto"/>
                                      </w:divBdr>
                                      <w:divsChild>
                                        <w:div w:id="1907494454">
                                          <w:marLeft w:val="-188"/>
                                          <w:marRight w:val="-188"/>
                                          <w:marTop w:val="0"/>
                                          <w:marBottom w:val="0"/>
                                          <w:divBdr>
                                            <w:top w:val="none" w:sz="0" w:space="0" w:color="auto"/>
                                            <w:left w:val="none" w:sz="0" w:space="0" w:color="auto"/>
                                            <w:bottom w:val="none" w:sz="0" w:space="0" w:color="auto"/>
                                            <w:right w:val="none" w:sz="0" w:space="0" w:color="auto"/>
                                          </w:divBdr>
                                          <w:divsChild>
                                            <w:div w:id="1479570960">
                                              <w:marLeft w:val="0"/>
                                              <w:marRight w:val="0"/>
                                              <w:marTop w:val="0"/>
                                              <w:marBottom w:val="0"/>
                                              <w:divBdr>
                                                <w:top w:val="none" w:sz="0" w:space="0" w:color="auto"/>
                                                <w:left w:val="none" w:sz="0" w:space="0" w:color="auto"/>
                                                <w:bottom w:val="none" w:sz="0" w:space="0" w:color="auto"/>
                                                <w:right w:val="none" w:sz="0" w:space="0" w:color="auto"/>
                                              </w:divBdr>
                                              <w:divsChild>
                                                <w:div w:id="494303773">
                                                  <w:marLeft w:val="0"/>
                                                  <w:marRight w:val="0"/>
                                                  <w:marTop w:val="0"/>
                                                  <w:marBottom w:val="0"/>
                                                  <w:divBdr>
                                                    <w:top w:val="none" w:sz="0" w:space="0" w:color="auto"/>
                                                    <w:left w:val="none" w:sz="0" w:space="0" w:color="auto"/>
                                                    <w:bottom w:val="none" w:sz="0" w:space="0" w:color="auto"/>
                                                    <w:right w:val="none" w:sz="0" w:space="0" w:color="auto"/>
                                                  </w:divBdr>
                                                </w:div>
                                                <w:div w:id="147082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901919">
                                          <w:marLeft w:val="0"/>
                                          <w:marRight w:val="0"/>
                                          <w:marTop w:val="0"/>
                                          <w:marBottom w:val="0"/>
                                          <w:divBdr>
                                            <w:top w:val="none" w:sz="0" w:space="0" w:color="auto"/>
                                            <w:left w:val="none" w:sz="0" w:space="0" w:color="auto"/>
                                            <w:bottom w:val="none" w:sz="0" w:space="0" w:color="auto"/>
                                            <w:right w:val="none" w:sz="0" w:space="0" w:color="auto"/>
                                          </w:divBdr>
                                          <w:divsChild>
                                            <w:div w:id="2093694224">
                                              <w:marLeft w:val="-188"/>
                                              <w:marRight w:val="-188"/>
                                              <w:marTop w:val="0"/>
                                              <w:marBottom w:val="0"/>
                                              <w:divBdr>
                                                <w:top w:val="none" w:sz="0" w:space="0" w:color="auto"/>
                                                <w:left w:val="none" w:sz="0" w:space="0" w:color="auto"/>
                                                <w:bottom w:val="none" w:sz="0" w:space="0" w:color="auto"/>
                                                <w:right w:val="none" w:sz="0" w:space="0" w:color="auto"/>
                                              </w:divBdr>
                                              <w:divsChild>
                                                <w:div w:id="899286256">
                                                  <w:marLeft w:val="0"/>
                                                  <w:marRight w:val="0"/>
                                                  <w:marTop w:val="0"/>
                                                  <w:marBottom w:val="0"/>
                                                  <w:divBdr>
                                                    <w:top w:val="none" w:sz="0" w:space="0" w:color="auto"/>
                                                    <w:left w:val="none" w:sz="0" w:space="0" w:color="auto"/>
                                                    <w:bottom w:val="none" w:sz="0" w:space="0" w:color="auto"/>
                                                    <w:right w:val="none" w:sz="0" w:space="0" w:color="auto"/>
                                                  </w:divBdr>
                                                </w:div>
                                              </w:divsChild>
                                            </w:div>
                                            <w:div w:id="752121942">
                                              <w:marLeft w:val="-188"/>
                                              <w:marRight w:val="-188"/>
                                              <w:marTop w:val="0"/>
                                              <w:marBottom w:val="0"/>
                                              <w:divBdr>
                                                <w:top w:val="none" w:sz="0" w:space="0" w:color="auto"/>
                                                <w:left w:val="none" w:sz="0" w:space="0" w:color="auto"/>
                                                <w:bottom w:val="none" w:sz="0" w:space="0" w:color="auto"/>
                                                <w:right w:val="none" w:sz="0" w:space="0" w:color="auto"/>
                                              </w:divBdr>
                                              <w:divsChild>
                                                <w:div w:id="971322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560231">
                                      <w:marLeft w:val="0"/>
                                      <w:marRight w:val="0"/>
                                      <w:marTop w:val="0"/>
                                      <w:marBottom w:val="0"/>
                                      <w:divBdr>
                                        <w:top w:val="none" w:sz="0" w:space="0" w:color="auto"/>
                                        <w:left w:val="none" w:sz="0" w:space="0" w:color="auto"/>
                                        <w:bottom w:val="none" w:sz="0" w:space="0" w:color="auto"/>
                                        <w:right w:val="none" w:sz="0" w:space="0" w:color="auto"/>
                                      </w:divBdr>
                                      <w:divsChild>
                                        <w:div w:id="1813936374">
                                          <w:marLeft w:val="-188"/>
                                          <w:marRight w:val="-188"/>
                                          <w:marTop w:val="0"/>
                                          <w:marBottom w:val="0"/>
                                          <w:divBdr>
                                            <w:top w:val="none" w:sz="0" w:space="0" w:color="auto"/>
                                            <w:left w:val="none" w:sz="0" w:space="0" w:color="auto"/>
                                            <w:bottom w:val="none" w:sz="0" w:space="0" w:color="auto"/>
                                            <w:right w:val="none" w:sz="0" w:space="0" w:color="auto"/>
                                          </w:divBdr>
                                          <w:divsChild>
                                            <w:div w:id="1216114442">
                                              <w:marLeft w:val="0"/>
                                              <w:marRight w:val="0"/>
                                              <w:marTop w:val="0"/>
                                              <w:marBottom w:val="0"/>
                                              <w:divBdr>
                                                <w:top w:val="none" w:sz="0" w:space="0" w:color="auto"/>
                                                <w:left w:val="none" w:sz="0" w:space="0" w:color="auto"/>
                                                <w:bottom w:val="none" w:sz="0" w:space="0" w:color="auto"/>
                                                <w:right w:val="none" w:sz="0" w:space="0" w:color="auto"/>
                                              </w:divBdr>
                                              <w:divsChild>
                                                <w:div w:id="1674722754">
                                                  <w:marLeft w:val="0"/>
                                                  <w:marRight w:val="0"/>
                                                  <w:marTop w:val="0"/>
                                                  <w:marBottom w:val="0"/>
                                                  <w:divBdr>
                                                    <w:top w:val="none" w:sz="0" w:space="0" w:color="auto"/>
                                                    <w:left w:val="none" w:sz="0" w:space="0" w:color="auto"/>
                                                    <w:bottom w:val="none" w:sz="0" w:space="0" w:color="auto"/>
                                                    <w:right w:val="none" w:sz="0" w:space="0" w:color="auto"/>
                                                  </w:divBdr>
                                                </w:div>
                                                <w:div w:id="123011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660820">
                                          <w:marLeft w:val="0"/>
                                          <w:marRight w:val="0"/>
                                          <w:marTop w:val="0"/>
                                          <w:marBottom w:val="0"/>
                                          <w:divBdr>
                                            <w:top w:val="none" w:sz="0" w:space="0" w:color="auto"/>
                                            <w:left w:val="none" w:sz="0" w:space="0" w:color="auto"/>
                                            <w:bottom w:val="none" w:sz="0" w:space="0" w:color="auto"/>
                                            <w:right w:val="none" w:sz="0" w:space="0" w:color="auto"/>
                                          </w:divBdr>
                                          <w:divsChild>
                                            <w:div w:id="241641117">
                                              <w:marLeft w:val="-188"/>
                                              <w:marRight w:val="-188"/>
                                              <w:marTop w:val="0"/>
                                              <w:marBottom w:val="0"/>
                                              <w:divBdr>
                                                <w:top w:val="none" w:sz="0" w:space="0" w:color="auto"/>
                                                <w:left w:val="none" w:sz="0" w:space="0" w:color="auto"/>
                                                <w:bottom w:val="none" w:sz="0" w:space="0" w:color="auto"/>
                                                <w:right w:val="none" w:sz="0" w:space="0" w:color="auto"/>
                                              </w:divBdr>
                                              <w:divsChild>
                                                <w:div w:id="782112693">
                                                  <w:marLeft w:val="0"/>
                                                  <w:marRight w:val="0"/>
                                                  <w:marTop w:val="0"/>
                                                  <w:marBottom w:val="0"/>
                                                  <w:divBdr>
                                                    <w:top w:val="none" w:sz="0" w:space="0" w:color="auto"/>
                                                    <w:left w:val="none" w:sz="0" w:space="0" w:color="auto"/>
                                                    <w:bottom w:val="none" w:sz="0" w:space="0" w:color="auto"/>
                                                    <w:right w:val="none" w:sz="0" w:space="0" w:color="auto"/>
                                                  </w:divBdr>
                                                </w:div>
                                              </w:divsChild>
                                            </w:div>
                                            <w:div w:id="1802459539">
                                              <w:marLeft w:val="-188"/>
                                              <w:marRight w:val="-188"/>
                                              <w:marTop w:val="0"/>
                                              <w:marBottom w:val="0"/>
                                              <w:divBdr>
                                                <w:top w:val="none" w:sz="0" w:space="0" w:color="auto"/>
                                                <w:left w:val="none" w:sz="0" w:space="0" w:color="auto"/>
                                                <w:bottom w:val="none" w:sz="0" w:space="0" w:color="auto"/>
                                                <w:right w:val="none" w:sz="0" w:space="0" w:color="auto"/>
                                              </w:divBdr>
                                              <w:divsChild>
                                                <w:div w:id="2023627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2156520">
              <w:marLeft w:val="0"/>
              <w:marRight w:val="0"/>
              <w:marTop w:val="0"/>
              <w:marBottom w:val="0"/>
              <w:divBdr>
                <w:top w:val="none" w:sz="0" w:space="0" w:color="auto"/>
                <w:left w:val="none" w:sz="0" w:space="0" w:color="auto"/>
                <w:bottom w:val="none" w:sz="0" w:space="0" w:color="auto"/>
                <w:right w:val="none" w:sz="0" w:space="0" w:color="auto"/>
              </w:divBdr>
              <w:divsChild>
                <w:div w:id="1000162511">
                  <w:marLeft w:val="0"/>
                  <w:marRight w:val="0"/>
                  <w:marTop w:val="38"/>
                  <w:marBottom w:val="0"/>
                  <w:divBdr>
                    <w:top w:val="none" w:sz="0" w:space="0" w:color="auto"/>
                    <w:left w:val="none" w:sz="0" w:space="0" w:color="auto"/>
                    <w:bottom w:val="none" w:sz="0" w:space="0" w:color="auto"/>
                    <w:right w:val="none" w:sz="0" w:space="0" w:color="auto"/>
                  </w:divBdr>
                  <w:divsChild>
                    <w:div w:id="382565656">
                      <w:marLeft w:val="0"/>
                      <w:marRight w:val="0"/>
                      <w:marTop w:val="125"/>
                      <w:marBottom w:val="0"/>
                      <w:divBdr>
                        <w:top w:val="none" w:sz="0" w:space="0" w:color="auto"/>
                        <w:left w:val="none" w:sz="0" w:space="0" w:color="auto"/>
                        <w:bottom w:val="none" w:sz="0" w:space="0" w:color="auto"/>
                        <w:right w:val="none" w:sz="0" w:space="0" w:color="auto"/>
                      </w:divBdr>
                      <w:divsChild>
                        <w:div w:id="340356968">
                          <w:marLeft w:val="-188"/>
                          <w:marRight w:val="-188"/>
                          <w:marTop w:val="0"/>
                          <w:marBottom w:val="0"/>
                          <w:divBdr>
                            <w:top w:val="none" w:sz="0" w:space="0" w:color="auto"/>
                            <w:left w:val="none" w:sz="0" w:space="0" w:color="auto"/>
                            <w:bottom w:val="none" w:sz="0" w:space="0" w:color="auto"/>
                            <w:right w:val="none" w:sz="0" w:space="0" w:color="auto"/>
                          </w:divBdr>
                          <w:divsChild>
                            <w:div w:id="102189018">
                              <w:marLeft w:val="0"/>
                              <w:marRight w:val="0"/>
                              <w:marTop w:val="0"/>
                              <w:marBottom w:val="0"/>
                              <w:divBdr>
                                <w:top w:val="none" w:sz="0" w:space="0" w:color="auto"/>
                                <w:left w:val="none" w:sz="0" w:space="0" w:color="auto"/>
                                <w:bottom w:val="none" w:sz="0" w:space="0" w:color="auto"/>
                                <w:right w:val="none" w:sz="0" w:space="0" w:color="auto"/>
                              </w:divBdr>
                            </w:div>
                          </w:divsChild>
                        </w:div>
                        <w:div w:id="1322780596">
                          <w:marLeft w:val="-188"/>
                          <w:marRight w:val="-188"/>
                          <w:marTop w:val="0"/>
                          <w:marBottom w:val="0"/>
                          <w:divBdr>
                            <w:top w:val="none" w:sz="0" w:space="0" w:color="auto"/>
                            <w:left w:val="none" w:sz="0" w:space="0" w:color="auto"/>
                            <w:bottom w:val="none" w:sz="0" w:space="0" w:color="auto"/>
                            <w:right w:val="none" w:sz="0" w:space="0" w:color="auto"/>
                          </w:divBdr>
                          <w:divsChild>
                            <w:div w:id="1703435666">
                              <w:marLeft w:val="0"/>
                              <w:marRight w:val="0"/>
                              <w:marTop w:val="0"/>
                              <w:marBottom w:val="0"/>
                              <w:divBdr>
                                <w:top w:val="none" w:sz="0" w:space="0" w:color="auto"/>
                                <w:left w:val="none" w:sz="0" w:space="0" w:color="auto"/>
                                <w:bottom w:val="none" w:sz="0" w:space="0" w:color="auto"/>
                                <w:right w:val="none" w:sz="0" w:space="0" w:color="auto"/>
                              </w:divBdr>
                              <w:divsChild>
                                <w:div w:id="623316435">
                                  <w:marLeft w:val="0"/>
                                  <w:marRight w:val="0"/>
                                  <w:marTop w:val="0"/>
                                  <w:marBottom w:val="63"/>
                                  <w:divBdr>
                                    <w:top w:val="none" w:sz="0" w:space="0" w:color="auto"/>
                                    <w:left w:val="none" w:sz="0" w:space="0" w:color="auto"/>
                                    <w:bottom w:val="none" w:sz="0" w:space="0" w:color="auto"/>
                                    <w:right w:val="none" w:sz="0" w:space="0" w:color="auto"/>
                                  </w:divBdr>
                                  <w:divsChild>
                                    <w:div w:id="2045521687">
                                      <w:marLeft w:val="0"/>
                                      <w:marRight w:val="0"/>
                                      <w:marTop w:val="0"/>
                                      <w:marBottom w:val="0"/>
                                      <w:divBdr>
                                        <w:top w:val="none" w:sz="0" w:space="0" w:color="auto"/>
                                        <w:left w:val="none" w:sz="0" w:space="0" w:color="auto"/>
                                        <w:bottom w:val="none" w:sz="0" w:space="0" w:color="auto"/>
                                        <w:right w:val="none" w:sz="0" w:space="0" w:color="auto"/>
                                      </w:divBdr>
                                      <w:divsChild>
                                        <w:div w:id="2114469348">
                                          <w:marLeft w:val="-188"/>
                                          <w:marRight w:val="-188"/>
                                          <w:marTop w:val="0"/>
                                          <w:marBottom w:val="0"/>
                                          <w:divBdr>
                                            <w:top w:val="none" w:sz="0" w:space="0" w:color="auto"/>
                                            <w:left w:val="none" w:sz="0" w:space="0" w:color="auto"/>
                                            <w:bottom w:val="none" w:sz="0" w:space="0" w:color="auto"/>
                                            <w:right w:val="none" w:sz="0" w:space="0" w:color="auto"/>
                                          </w:divBdr>
                                          <w:divsChild>
                                            <w:div w:id="594745476">
                                              <w:marLeft w:val="0"/>
                                              <w:marRight w:val="0"/>
                                              <w:marTop w:val="0"/>
                                              <w:marBottom w:val="0"/>
                                              <w:divBdr>
                                                <w:top w:val="none" w:sz="0" w:space="0" w:color="auto"/>
                                                <w:left w:val="none" w:sz="0" w:space="0" w:color="auto"/>
                                                <w:bottom w:val="none" w:sz="0" w:space="0" w:color="auto"/>
                                                <w:right w:val="none" w:sz="0" w:space="0" w:color="auto"/>
                                              </w:divBdr>
                                              <w:divsChild>
                                                <w:div w:id="61525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6868">
                                          <w:marLeft w:val="0"/>
                                          <w:marRight w:val="0"/>
                                          <w:marTop w:val="0"/>
                                          <w:marBottom w:val="0"/>
                                          <w:divBdr>
                                            <w:top w:val="none" w:sz="0" w:space="0" w:color="auto"/>
                                            <w:left w:val="none" w:sz="0" w:space="0" w:color="auto"/>
                                            <w:bottom w:val="none" w:sz="0" w:space="0" w:color="auto"/>
                                            <w:right w:val="none" w:sz="0" w:space="0" w:color="auto"/>
                                          </w:divBdr>
                                          <w:divsChild>
                                            <w:div w:id="1770268983">
                                              <w:marLeft w:val="-188"/>
                                              <w:marRight w:val="-188"/>
                                              <w:marTop w:val="0"/>
                                              <w:marBottom w:val="0"/>
                                              <w:divBdr>
                                                <w:top w:val="none" w:sz="0" w:space="0" w:color="auto"/>
                                                <w:left w:val="none" w:sz="0" w:space="0" w:color="auto"/>
                                                <w:bottom w:val="none" w:sz="0" w:space="0" w:color="auto"/>
                                                <w:right w:val="none" w:sz="0" w:space="0" w:color="auto"/>
                                              </w:divBdr>
                                              <w:divsChild>
                                                <w:div w:id="1576086137">
                                                  <w:marLeft w:val="0"/>
                                                  <w:marRight w:val="0"/>
                                                  <w:marTop w:val="0"/>
                                                  <w:marBottom w:val="0"/>
                                                  <w:divBdr>
                                                    <w:top w:val="none" w:sz="0" w:space="0" w:color="auto"/>
                                                    <w:left w:val="none" w:sz="0" w:space="0" w:color="auto"/>
                                                    <w:bottom w:val="none" w:sz="0" w:space="0" w:color="auto"/>
                                                    <w:right w:val="none" w:sz="0" w:space="0" w:color="auto"/>
                                                  </w:divBdr>
                                                </w:div>
                                              </w:divsChild>
                                            </w:div>
                                            <w:div w:id="637611254">
                                              <w:marLeft w:val="-188"/>
                                              <w:marRight w:val="-188"/>
                                              <w:marTop w:val="0"/>
                                              <w:marBottom w:val="0"/>
                                              <w:divBdr>
                                                <w:top w:val="none" w:sz="0" w:space="0" w:color="auto"/>
                                                <w:left w:val="none" w:sz="0" w:space="0" w:color="auto"/>
                                                <w:bottom w:val="none" w:sz="0" w:space="0" w:color="auto"/>
                                                <w:right w:val="none" w:sz="0" w:space="0" w:color="auto"/>
                                              </w:divBdr>
                                              <w:divsChild>
                                                <w:div w:id="106957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7625019">
              <w:marLeft w:val="0"/>
              <w:marRight w:val="0"/>
              <w:marTop w:val="0"/>
              <w:marBottom w:val="0"/>
              <w:divBdr>
                <w:top w:val="none" w:sz="0" w:space="0" w:color="auto"/>
                <w:left w:val="none" w:sz="0" w:space="0" w:color="auto"/>
                <w:bottom w:val="none" w:sz="0" w:space="0" w:color="auto"/>
                <w:right w:val="none" w:sz="0" w:space="0" w:color="auto"/>
              </w:divBdr>
              <w:divsChild>
                <w:div w:id="1422801417">
                  <w:marLeft w:val="0"/>
                  <w:marRight w:val="0"/>
                  <w:marTop w:val="38"/>
                  <w:marBottom w:val="0"/>
                  <w:divBdr>
                    <w:top w:val="none" w:sz="0" w:space="0" w:color="auto"/>
                    <w:left w:val="none" w:sz="0" w:space="0" w:color="auto"/>
                    <w:bottom w:val="none" w:sz="0" w:space="0" w:color="auto"/>
                    <w:right w:val="none" w:sz="0" w:space="0" w:color="auto"/>
                  </w:divBdr>
                  <w:divsChild>
                    <w:div w:id="1716005519">
                      <w:marLeft w:val="0"/>
                      <w:marRight w:val="0"/>
                      <w:marTop w:val="125"/>
                      <w:marBottom w:val="0"/>
                      <w:divBdr>
                        <w:top w:val="none" w:sz="0" w:space="0" w:color="auto"/>
                        <w:left w:val="none" w:sz="0" w:space="0" w:color="auto"/>
                        <w:bottom w:val="none" w:sz="0" w:space="0" w:color="auto"/>
                        <w:right w:val="none" w:sz="0" w:space="0" w:color="auto"/>
                      </w:divBdr>
                      <w:divsChild>
                        <w:div w:id="1850440279">
                          <w:marLeft w:val="-188"/>
                          <w:marRight w:val="-188"/>
                          <w:marTop w:val="0"/>
                          <w:marBottom w:val="0"/>
                          <w:divBdr>
                            <w:top w:val="none" w:sz="0" w:space="0" w:color="auto"/>
                            <w:left w:val="none" w:sz="0" w:space="0" w:color="auto"/>
                            <w:bottom w:val="none" w:sz="0" w:space="0" w:color="auto"/>
                            <w:right w:val="none" w:sz="0" w:space="0" w:color="auto"/>
                          </w:divBdr>
                          <w:divsChild>
                            <w:div w:id="2054190251">
                              <w:marLeft w:val="0"/>
                              <w:marRight w:val="0"/>
                              <w:marTop w:val="0"/>
                              <w:marBottom w:val="0"/>
                              <w:divBdr>
                                <w:top w:val="none" w:sz="0" w:space="0" w:color="auto"/>
                                <w:left w:val="none" w:sz="0" w:space="0" w:color="auto"/>
                                <w:bottom w:val="none" w:sz="0" w:space="0" w:color="auto"/>
                                <w:right w:val="none" w:sz="0" w:space="0" w:color="auto"/>
                              </w:divBdr>
                            </w:div>
                          </w:divsChild>
                        </w:div>
                        <w:div w:id="140855053">
                          <w:marLeft w:val="-188"/>
                          <w:marRight w:val="-188"/>
                          <w:marTop w:val="0"/>
                          <w:marBottom w:val="0"/>
                          <w:divBdr>
                            <w:top w:val="none" w:sz="0" w:space="0" w:color="auto"/>
                            <w:left w:val="none" w:sz="0" w:space="0" w:color="auto"/>
                            <w:bottom w:val="none" w:sz="0" w:space="0" w:color="auto"/>
                            <w:right w:val="none" w:sz="0" w:space="0" w:color="auto"/>
                          </w:divBdr>
                          <w:divsChild>
                            <w:div w:id="1385180567">
                              <w:marLeft w:val="0"/>
                              <w:marRight w:val="0"/>
                              <w:marTop w:val="0"/>
                              <w:marBottom w:val="0"/>
                              <w:divBdr>
                                <w:top w:val="none" w:sz="0" w:space="0" w:color="auto"/>
                                <w:left w:val="none" w:sz="0" w:space="0" w:color="auto"/>
                                <w:bottom w:val="none" w:sz="0" w:space="0" w:color="auto"/>
                                <w:right w:val="none" w:sz="0" w:space="0" w:color="auto"/>
                              </w:divBdr>
                              <w:divsChild>
                                <w:div w:id="852764130">
                                  <w:marLeft w:val="0"/>
                                  <w:marRight w:val="0"/>
                                  <w:marTop w:val="0"/>
                                  <w:marBottom w:val="63"/>
                                  <w:divBdr>
                                    <w:top w:val="none" w:sz="0" w:space="0" w:color="auto"/>
                                    <w:left w:val="none" w:sz="0" w:space="0" w:color="auto"/>
                                    <w:bottom w:val="none" w:sz="0" w:space="0" w:color="auto"/>
                                    <w:right w:val="none" w:sz="0" w:space="0" w:color="auto"/>
                                  </w:divBdr>
                                  <w:divsChild>
                                    <w:div w:id="1104766027">
                                      <w:marLeft w:val="0"/>
                                      <w:marRight w:val="0"/>
                                      <w:marTop w:val="0"/>
                                      <w:marBottom w:val="0"/>
                                      <w:divBdr>
                                        <w:top w:val="none" w:sz="0" w:space="0" w:color="auto"/>
                                        <w:left w:val="none" w:sz="0" w:space="0" w:color="auto"/>
                                        <w:bottom w:val="none" w:sz="0" w:space="0" w:color="auto"/>
                                        <w:right w:val="none" w:sz="0" w:space="0" w:color="auto"/>
                                      </w:divBdr>
                                      <w:divsChild>
                                        <w:div w:id="927422196">
                                          <w:marLeft w:val="-188"/>
                                          <w:marRight w:val="-188"/>
                                          <w:marTop w:val="0"/>
                                          <w:marBottom w:val="0"/>
                                          <w:divBdr>
                                            <w:top w:val="none" w:sz="0" w:space="0" w:color="auto"/>
                                            <w:left w:val="none" w:sz="0" w:space="0" w:color="auto"/>
                                            <w:bottom w:val="none" w:sz="0" w:space="0" w:color="auto"/>
                                            <w:right w:val="none" w:sz="0" w:space="0" w:color="auto"/>
                                          </w:divBdr>
                                          <w:divsChild>
                                            <w:div w:id="1558393804">
                                              <w:marLeft w:val="0"/>
                                              <w:marRight w:val="0"/>
                                              <w:marTop w:val="0"/>
                                              <w:marBottom w:val="0"/>
                                              <w:divBdr>
                                                <w:top w:val="none" w:sz="0" w:space="0" w:color="auto"/>
                                                <w:left w:val="none" w:sz="0" w:space="0" w:color="auto"/>
                                                <w:bottom w:val="none" w:sz="0" w:space="0" w:color="auto"/>
                                                <w:right w:val="none" w:sz="0" w:space="0" w:color="auto"/>
                                              </w:divBdr>
                                              <w:divsChild>
                                                <w:div w:id="36047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208095">
                                          <w:marLeft w:val="0"/>
                                          <w:marRight w:val="0"/>
                                          <w:marTop w:val="0"/>
                                          <w:marBottom w:val="0"/>
                                          <w:divBdr>
                                            <w:top w:val="none" w:sz="0" w:space="0" w:color="auto"/>
                                            <w:left w:val="none" w:sz="0" w:space="0" w:color="auto"/>
                                            <w:bottom w:val="none" w:sz="0" w:space="0" w:color="auto"/>
                                            <w:right w:val="none" w:sz="0" w:space="0" w:color="auto"/>
                                          </w:divBdr>
                                          <w:divsChild>
                                            <w:div w:id="1004280731">
                                              <w:marLeft w:val="-188"/>
                                              <w:marRight w:val="-188"/>
                                              <w:marTop w:val="0"/>
                                              <w:marBottom w:val="0"/>
                                              <w:divBdr>
                                                <w:top w:val="none" w:sz="0" w:space="0" w:color="auto"/>
                                                <w:left w:val="none" w:sz="0" w:space="0" w:color="auto"/>
                                                <w:bottom w:val="none" w:sz="0" w:space="0" w:color="auto"/>
                                                <w:right w:val="none" w:sz="0" w:space="0" w:color="auto"/>
                                              </w:divBdr>
                                              <w:divsChild>
                                                <w:div w:id="1988048805">
                                                  <w:marLeft w:val="0"/>
                                                  <w:marRight w:val="0"/>
                                                  <w:marTop w:val="0"/>
                                                  <w:marBottom w:val="0"/>
                                                  <w:divBdr>
                                                    <w:top w:val="none" w:sz="0" w:space="0" w:color="auto"/>
                                                    <w:left w:val="none" w:sz="0" w:space="0" w:color="auto"/>
                                                    <w:bottom w:val="none" w:sz="0" w:space="0" w:color="auto"/>
                                                    <w:right w:val="none" w:sz="0" w:space="0" w:color="auto"/>
                                                  </w:divBdr>
                                                </w:div>
                                              </w:divsChild>
                                            </w:div>
                                            <w:div w:id="1569807229">
                                              <w:marLeft w:val="-188"/>
                                              <w:marRight w:val="-188"/>
                                              <w:marTop w:val="0"/>
                                              <w:marBottom w:val="0"/>
                                              <w:divBdr>
                                                <w:top w:val="none" w:sz="0" w:space="0" w:color="auto"/>
                                                <w:left w:val="none" w:sz="0" w:space="0" w:color="auto"/>
                                                <w:bottom w:val="none" w:sz="0" w:space="0" w:color="auto"/>
                                                <w:right w:val="none" w:sz="0" w:space="0" w:color="auto"/>
                                              </w:divBdr>
                                              <w:divsChild>
                                                <w:div w:id="60319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199689">
                                      <w:marLeft w:val="0"/>
                                      <w:marRight w:val="0"/>
                                      <w:marTop w:val="0"/>
                                      <w:marBottom w:val="0"/>
                                      <w:divBdr>
                                        <w:top w:val="none" w:sz="0" w:space="0" w:color="auto"/>
                                        <w:left w:val="none" w:sz="0" w:space="0" w:color="auto"/>
                                        <w:bottom w:val="none" w:sz="0" w:space="0" w:color="auto"/>
                                        <w:right w:val="none" w:sz="0" w:space="0" w:color="auto"/>
                                      </w:divBdr>
                                      <w:divsChild>
                                        <w:div w:id="1516307989">
                                          <w:marLeft w:val="-188"/>
                                          <w:marRight w:val="-188"/>
                                          <w:marTop w:val="0"/>
                                          <w:marBottom w:val="0"/>
                                          <w:divBdr>
                                            <w:top w:val="none" w:sz="0" w:space="0" w:color="auto"/>
                                            <w:left w:val="none" w:sz="0" w:space="0" w:color="auto"/>
                                            <w:bottom w:val="none" w:sz="0" w:space="0" w:color="auto"/>
                                            <w:right w:val="none" w:sz="0" w:space="0" w:color="auto"/>
                                          </w:divBdr>
                                          <w:divsChild>
                                            <w:div w:id="1893729866">
                                              <w:marLeft w:val="0"/>
                                              <w:marRight w:val="0"/>
                                              <w:marTop w:val="0"/>
                                              <w:marBottom w:val="0"/>
                                              <w:divBdr>
                                                <w:top w:val="none" w:sz="0" w:space="0" w:color="auto"/>
                                                <w:left w:val="none" w:sz="0" w:space="0" w:color="auto"/>
                                                <w:bottom w:val="none" w:sz="0" w:space="0" w:color="auto"/>
                                                <w:right w:val="none" w:sz="0" w:space="0" w:color="auto"/>
                                              </w:divBdr>
                                              <w:divsChild>
                                                <w:div w:id="84386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471614">
                                          <w:marLeft w:val="0"/>
                                          <w:marRight w:val="0"/>
                                          <w:marTop w:val="0"/>
                                          <w:marBottom w:val="0"/>
                                          <w:divBdr>
                                            <w:top w:val="none" w:sz="0" w:space="0" w:color="auto"/>
                                            <w:left w:val="none" w:sz="0" w:space="0" w:color="auto"/>
                                            <w:bottom w:val="none" w:sz="0" w:space="0" w:color="auto"/>
                                            <w:right w:val="none" w:sz="0" w:space="0" w:color="auto"/>
                                          </w:divBdr>
                                          <w:divsChild>
                                            <w:div w:id="653947204">
                                              <w:marLeft w:val="-188"/>
                                              <w:marRight w:val="-188"/>
                                              <w:marTop w:val="0"/>
                                              <w:marBottom w:val="0"/>
                                              <w:divBdr>
                                                <w:top w:val="none" w:sz="0" w:space="0" w:color="auto"/>
                                                <w:left w:val="none" w:sz="0" w:space="0" w:color="auto"/>
                                                <w:bottom w:val="none" w:sz="0" w:space="0" w:color="auto"/>
                                                <w:right w:val="none" w:sz="0" w:space="0" w:color="auto"/>
                                              </w:divBdr>
                                              <w:divsChild>
                                                <w:div w:id="1746143230">
                                                  <w:marLeft w:val="0"/>
                                                  <w:marRight w:val="0"/>
                                                  <w:marTop w:val="0"/>
                                                  <w:marBottom w:val="0"/>
                                                  <w:divBdr>
                                                    <w:top w:val="none" w:sz="0" w:space="0" w:color="auto"/>
                                                    <w:left w:val="none" w:sz="0" w:space="0" w:color="auto"/>
                                                    <w:bottom w:val="none" w:sz="0" w:space="0" w:color="auto"/>
                                                    <w:right w:val="none" w:sz="0" w:space="0" w:color="auto"/>
                                                  </w:divBdr>
                                                </w:div>
                                              </w:divsChild>
                                            </w:div>
                                            <w:div w:id="1073043695">
                                              <w:marLeft w:val="-188"/>
                                              <w:marRight w:val="-188"/>
                                              <w:marTop w:val="0"/>
                                              <w:marBottom w:val="0"/>
                                              <w:divBdr>
                                                <w:top w:val="none" w:sz="0" w:space="0" w:color="auto"/>
                                                <w:left w:val="none" w:sz="0" w:space="0" w:color="auto"/>
                                                <w:bottom w:val="none" w:sz="0" w:space="0" w:color="auto"/>
                                                <w:right w:val="none" w:sz="0" w:space="0" w:color="auto"/>
                                              </w:divBdr>
                                              <w:divsChild>
                                                <w:div w:id="198180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6980749">
              <w:marLeft w:val="0"/>
              <w:marRight w:val="0"/>
              <w:marTop w:val="0"/>
              <w:marBottom w:val="0"/>
              <w:divBdr>
                <w:top w:val="none" w:sz="0" w:space="0" w:color="auto"/>
                <w:left w:val="none" w:sz="0" w:space="0" w:color="auto"/>
                <w:bottom w:val="none" w:sz="0" w:space="0" w:color="auto"/>
                <w:right w:val="none" w:sz="0" w:space="0" w:color="auto"/>
              </w:divBdr>
              <w:divsChild>
                <w:div w:id="1015838169">
                  <w:marLeft w:val="0"/>
                  <w:marRight w:val="0"/>
                  <w:marTop w:val="38"/>
                  <w:marBottom w:val="0"/>
                  <w:divBdr>
                    <w:top w:val="none" w:sz="0" w:space="0" w:color="auto"/>
                    <w:left w:val="none" w:sz="0" w:space="0" w:color="auto"/>
                    <w:bottom w:val="none" w:sz="0" w:space="0" w:color="auto"/>
                    <w:right w:val="none" w:sz="0" w:space="0" w:color="auto"/>
                  </w:divBdr>
                  <w:divsChild>
                    <w:div w:id="1417282742">
                      <w:marLeft w:val="0"/>
                      <w:marRight w:val="0"/>
                      <w:marTop w:val="125"/>
                      <w:marBottom w:val="0"/>
                      <w:divBdr>
                        <w:top w:val="none" w:sz="0" w:space="0" w:color="auto"/>
                        <w:left w:val="none" w:sz="0" w:space="0" w:color="auto"/>
                        <w:bottom w:val="none" w:sz="0" w:space="0" w:color="auto"/>
                        <w:right w:val="none" w:sz="0" w:space="0" w:color="auto"/>
                      </w:divBdr>
                      <w:divsChild>
                        <w:div w:id="2033412625">
                          <w:marLeft w:val="-188"/>
                          <w:marRight w:val="-188"/>
                          <w:marTop w:val="0"/>
                          <w:marBottom w:val="0"/>
                          <w:divBdr>
                            <w:top w:val="none" w:sz="0" w:space="0" w:color="auto"/>
                            <w:left w:val="none" w:sz="0" w:space="0" w:color="auto"/>
                            <w:bottom w:val="none" w:sz="0" w:space="0" w:color="auto"/>
                            <w:right w:val="none" w:sz="0" w:space="0" w:color="auto"/>
                          </w:divBdr>
                          <w:divsChild>
                            <w:div w:id="1939176670">
                              <w:marLeft w:val="0"/>
                              <w:marRight w:val="0"/>
                              <w:marTop w:val="0"/>
                              <w:marBottom w:val="0"/>
                              <w:divBdr>
                                <w:top w:val="none" w:sz="0" w:space="0" w:color="auto"/>
                                <w:left w:val="none" w:sz="0" w:space="0" w:color="auto"/>
                                <w:bottom w:val="none" w:sz="0" w:space="0" w:color="auto"/>
                                <w:right w:val="none" w:sz="0" w:space="0" w:color="auto"/>
                              </w:divBdr>
                            </w:div>
                          </w:divsChild>
                        </w:div>
                        <w:div w:id="5208869">
                          <w:marLeft w:val="-188"/>
                          <w:marRight w:val="-188"/>
                          <w:marTop w:val="0"/>
                          <w:marBottom w:val="0"/>
                          <w:divBdr>
                            <w:top w:val="none" w:sz="0" w:space="0" w:color="auto"/>
                            <w:left w:val="none" w:sz="0" w:space="0" w:color="auto"/>
                            <w:bottom w:val="none" w:sz="0" w:space="0" w:color="auto"/>
                            <w:right w:val="none" w:sz="0" w:space="0" w:color="auto"/>
                          </w:divBdr>
                          <w:divsChild>
                            <w:div w:id="2134903512">
                              <w:marLeft w:val="0"/>
                              <w:marRight w:val="0"/>
                              <w:marTop w:val="0"/>
                              <w:marBottom w:val="0"/>
                              <w:divBdr>
                                <w:top w:val="none" w:sz="0" w:space="0" w:color="auto"/>
                                <w:left w:val="none" w:sz="0" w:space="0" w:color="auto"/>
                                <w:bottom w:val="none" w:sz="0" w:space="0" w:color="auto"/>
                                <w:right w:val="none" w:sz="0" w:space="0" w:color="auto"/>
                              </w:divBdr>
                              <w:divsChild>
                                <w:div w:id="334696125">
                                  <w:marLeft w:val="0"/>
                                  <w:marRight w:val="0"/>
                                  <w:marTop w:val="0"/>
                                  <w:marBottom w:val="63"/>
                                  <w:divBdr>
                                    <w:top w:val="none" w:sz="0" w:space="0" w:color="auto"/>
                                    <w:left w:val="none" w:sz="0" w:space="0" w:color="auto"/>
                                    <w:bottom w:val="none" w:sz="0" w:space="0" w:color="auto"/>
                                    <w:right w:val="none" w:sz="0" w:space="0" w:color="auto"/>
                                  </w:divBdr>
                                  <w:divsChild>
                                    <w:div w:id="777720053">
                                      <w:marLeft w:val="0"/>
                                      <w:marRight w:val="0"/>
                                      <w:marTop w:val="0"/>
                                      <w:marBottom w:val="0"/>
                                      <w:divBdr>
                                        <w:top w:val="none" w:sz="0" w:space="0" w:color="auto"/>
                                        <w:left w:val="none" w:sz="0" w:space="0" w:color="auto"/>
                                        <w:bottom w:val="none" w:sz="0" w:space="0" w:color="auto"/>
                                        <w:right w:val="none" w:sz="0" w:space="0" w:color="auto"/>
                                      </w:divBdr>
                                      <w:divsChild>
                                        <w:div w:id="661735226">
                                          <w:marLeft w:val="-188"/>
                                          <w:marRight w:val="-188"/>
                                          <w:marTop w:val="0"/>
                                          <w:marBottom w:val="0"/>
                                          <w:divBdr>
                                            <w:top w:val="none" w:sz="0" w:space="0" w:color="auto"/>
                                            <w:left w:val="none" w:sz="0" w:space="0" w:color="auto"/>
                                            <w:bottom w:val="none" w:sz="0" w:space="0" w:color="auto"/>
                                            <w:right w:val="none" w:sz="0" w:space="0" w:color="auto"/>
                                          </w:divBdr>
                                          <w:divsChild>
                                            <w:div w:id="273292995">
                                              <w:marLeft w:val="0"/>
                                              <w:marRight w:val="0"/>
                                              <w:marTop w:val="0"/>
                                              <w:marBottom w:val="0"/>
                                              <w:divBdr>
                                                <w:top w:val="none" w:sz="0" w:space="0" w:color="auto"/>
                                                <w:left w:val="none" w:sz="0" w:space="0" w:color="auto"/>
                                                <w:bottom w:val="none" w:sz="0" w:space="0" w:color="auto"/>
                                                <w:right w:val="none" w:sz="0" w:space="0" w:color="auto"/>
                                              </w:divBdr>
                                              <w:divsChild>
                                                <w:div w:id="112073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317948">
                                          <w:marLeft w:val="0"/>
                                          <w:marRight w:val="0"/>
                                          <w:marTop w:val="0"/>
                                          <w:marBottom w:val="0"/>
                                          <w:divBdr>
                                            <w:top w:val="none" w:sz="0" w:space="0" w:color="auto"/>
                                            <w:left w:val="none" w:sz="0" w:space="0" w:color="auto"/>
                                            <w:bottom w:val="none" w:sz="0" w:space="0" w:color="auto"/>
                                            <w:right w:val="none" w:sz="0" w:space="0" w:color="auto"/>
                                          </w:divBdr>
                                          <w:divsChild>
                                            <w:div w:id="236745385">
                                              <w:marLeft w:val="-188"/>
                                              <w:marRight w:val="-188"/>
                                              <w:marTop w:val="0"/>
                                              <w:marBottom w:val="0"/>
                                              <w:divBdr>
                                                <w:top w:val="none" w:sz="0" w:space="0" w:color="auto"/>
                                                <w:left w:val="none" w:sz="0" w:space="0" w:color="auto"/>
                                                <w:bottom w:val="none" w:sz="0" w:space="0" w:color="auto"/>
                                                <w:right w:val="none" w:sz="0" w:space="0" w:color="auto"/>
                                              </w:divBdr>
                                              <w:divsChild>
                                                <w:div w:id="177693937">
                                                  <w:marLeft w:val="0"/>
                                                  <w:marRight w:val="0"/>
                                                  <w:marTop w:val="0"/>
                                                  <w:marBottom w:val="0"/>
                                                  <w:divBdr>
                                                    <w:top w:val="none" w:sz="0" w:space="0" w:color="auto"/>
                                                    <w:left w:val="none" w:sz="0" w:space="0" w:color="auto"/>
                                                    <w:bottom w:val="none" w:sz="0" w:space="0" w:color="auto"/>
                                                    <w:right w:val="none" w:sz="0" w:space="0" w:color="auto"/>
                                                  </w:divBdr>
                                                </w:div>
                                              </w:divsChild>
                                            </w:div>
                                            <w:div w:id="597492405">
                                              <w:marLeft w:val="-188"/>
                                              <w:marRight w:val="-188"/>
                                              <w:marTop w:val="0"/>
                                              <w:marBottom w:val="0"/>
                                              <w:divBdr>
                                                <w:top w:val="none" w:sz="0" w:space="0" w:color="auto"/>
                                                <w:left w:val="none" w:sz="0" w:space="0" w:color="auto"/>
                                                <w:bottom w:val="none" w:sz="0" w:space="0" w:color="auto"/>
                                                <w:right w:val="none" w:sz="0" w:space="0" w:color="auto"/>
                                              </w:divBdr>
                                              <w:divsChild>
                                                <w:div w:id="160229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7771455">
      <w:bodyDiv w:val="1"/>
      <w:marLeft w:val="0"/>
      <w:marRight w:val="0"/>
      <w:marTop w:val="0"/>
      <w:marBottom w:val="0"/>
      <w:divBdr>
        <w:top w:val="none" w:sz="0" w:space="0" w:color="auto"/>
        <w:left w:val="none" w:sz="0" w:space="0" w:color="auto"/>
        <w:bottom w:val="none" w:sz="0" w:space="0" w:color="auto"/>
        <w:right w:val="none" w:sz="0" w:space="0" w:color="auto"/>
      </w:divBdr>
      <w:divsChild>
        <w:div w:id="931747019">
          <w:marLeft w:val="0"/>
          <w:marRight w:val="0"/>
          <w:marTop w:val="0"/>
          <w:marBottom w:val="0"/>
          <w:divBdr>
            <w:top w:val="none" w:sz="0" w:space="0" w:color="auto"/>
            <w:left w:val="none" w:sz="0" w:space="0" w:color="auto"/>
            <w:bottom w:val="none" w:sz="0" w:space="0" w:color="auto"/>
            <w:right w:val="none" w:sz="0" w:space="0" w:color="auto"/>
          </w:divBdr>
          <w:divsChild>
            <w:div w:id="786774558">
              <w:marLeft w:val="0"/>
              <w:marRight w:val="0"/>
              <w:marTop w:val="0"/>
              <w:marBottom w:val="0"/>
              <w:divBdr>
                <w:top w:val="none" w:sz="0" w:space="0" w:color="auto"/>
                <w:left w:val="none" w:sz="0" w:space="0" w:color="auto"/>
                <w:bottom w:val="none" w:sz="0" w:space="0" w:color="auto"/>
                <w:right w:val="none" w:sz="0" w:space="0" w:color="auto"/>
              </w:divBdr>
              <w:divsChild>
                <w:div w:id="1858035076">
                  <w:marLeft w:val="0"/>
                  <w:marRight w:val="0"/>
                  <w:marTop w:val="0"/>
                  <w:marBottom w:val="0"/>
                  <w:divBdr>
                    <w:top w:val="none" w:sz="0" w:space="0" w:color="auto"/>
                    <w:left w:val="none" w:sz="0" w:space="0" w:color="auto"/>
                    <w:bottom w:val="none" w:sz="0" w:space="0" w:color="auto"/>
                    <w:right w:val="none" w:sz="0" w:space="0" w:color="auto"/>
                  </w:divBdr>
                  <w:divsChild>
                    <w:div w:id="144954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18755">
          <w:marLeft w:val="0"/>
          <w:marRight w:val="0"/>
          <w:marTop w:val="0"/>
          <w:marBottom w:val="0"/>
          <w:divBdr>
            <w:top w:val="none" w:sz="0" w:space="0" w:color="auto"/>
            <w:left w:val="none" w:sz="0" w:space="0" w:color="auto"/>
            <w:bottom w:val="none" w:sz="0" w:space="0" w:color="auto"/>
            <w:right w:val="none" w:sz="0" w:space="0" w:color="auto"/>
          </w:divBdr>
          <w:divsChild>
            <w:div w:id="355540851">
              <w:marLeft w:val="0"/>
              <w:marRight w:val="0"/>
              <w:marTop w:val="38"/>
              <w:marBottom w:val="0"/>
              <w:divBdr>
                <w:top w:val="none" w:sz="0" w:space="0" w:color="auto"/>
                <w:left w:val="none" w:sz="0" w:space="0" w:color="auto"/>
                <w:bottom w:val="none" w:sz="0" w:space="0" w:color="auto"/>
                <w:right w:val="none" w:sz="0" w:space="0" w:color="auto"/>
              </w:divBdr>
              <w:divsChild>
                <w:div w:id="1267737536">
                  <w:marLeft w:val="0"/>
                  <w:marRight w:val="0"/>
                  <w:marTop w:val="125"/>
                  <w:marBottom w:val="0"/>
                  <w:divBdr>
                    <w:top w:val="none" w:sz="0" w:space="0" w:color="auto"/>
                    <w:left w:val="none" w:sz="0" w:space="0" w:color="auto"/>
                    <w:bottom w:val="none" w:sz="0" w:space="0" w:color="auto"/>
                    <w:right w:val="none" w:sz="0" w:space="0" w:color="auto"/>
                  </w:divBdr>
                  <w:divsChild>
                    <w:div w:id="2122213863">
                      <w:marLeft w:val="-188"/>
                      <w:marRight w:val="-188"/>
                      <w:marTop w:val="0"/>
                      <w:marBottom w:val="0"/>
                      <w:divBdr>
                        <w:top w:val="none" w:sz="0" w:space="0" w:color="auto"/>
                        <w:left w:val="none" w:sz="0" w:space="0" w:color="auto"/>
                        <w:bottom w:val="none" w:sz="0" w:space="0" w:color="auto"/>
                        <w:right w:val="none" w:sz="0" w:space="0" w:color="auto"/>
                      </w:divBdr>
                      <w:divsChild>
                        <w:div w:id="559175306">
                          <w:marLeft w:val="0"/>
                          <w:marRight w:val="0"/>
                          <w:marTop w:val="0"/>
                          <w:marBottom w:val="0"/>
                          <w:divBdr>
                            <w:top w:val="none" w:sz="0" w:space="0" w:color="auto"/>
                            <w:left w:val="none" w:sz="0" w:space="0" w:color="auto"/>
                            <w:bottom w:val="none" w:sz="0" w:space="0" w:color="auto"/>
                            <w:right w:val="none" w:sz="0" w:space="0" w:color="auto"/>
                          </w:divBdr>
                        </w:div>
                      </w:divsChild>
                    </w:div>
                    <w:div w:id="1212423485">
                      <w:marLeft w:val="-188"/>
                      <w:marRight w:val="-188"/>
                      <w:marTop w:val="0"/>
                      <w:marBottom w:val="0"/>
                      <w:divBdr>
                        <w:top w:val="none" w:sz="0" w:space="0" w:color="auto"/>
                        <w:left w:val="none" w:sz="0" w:space="0" w:color="auto"/>
                        <w:bottom w:val="none" w:sz="0" w:space="0" w:color="auto"/>
                        <w:right w:val="none" w:sz="0" w:space="0" w:color="auto"/>
                      </w:divBdr>
                      <w:divsChild>
                        <w:div w:id="522136237">
                          <w:marLeft w:val="0"/>
                          <w:marRight w:val="0"/>
                          <w:marTop w:val="0"/>
                          <w:marBottom w:val="0"/>
                          <w:divBdr>
                            <w:top w:val="none" w:sz="0" w:space="0" w:color="auto"/>
                            <w:left w:val="none" w:sz="0" w:space="0" w:color="auto"/>
                            <w:bottom w:val="none" w:sz="0" w:space="0" w:color="auto"/>
                            <w:right w:val="none" w:sz="0" w:space="0" w:color="auto"/>
                          </w:divBdr>
                          <w:divsChild>
                            <w:div w:id="1231161852">
                              <w:marLeft w:val="0"/>
                              <w:marRight w:val="0"/>
                              <w:marTop w:val="0"/>
                              <w:marBottom w:val="63"/>
                              <w:divBdr>
                                <w:top w:val="none" w:sz="0" w:space="0" w:color="auto"/>
                                <w:left w:val="none" w:sz="0" w:space="0" w:color="auto"/>
                                <w:bottom w:val="none" w:sz="0" w:space="0" w:color="auto"/>
                                <w:right w:val="none" w:sz="0" w:space="0" w:color="auto"/>
                              </w:divBdr>
                              <w:divsChild>
                                <w:div w:id="343018350">
                                  <w:marLeft w:val="-188"/>
                                  <w:marRight w:val="-188"/>
                                  <w:marTop w:val="0"/>
                                  <w:marBottom w:val="0"/>
                                  <w:divBdr>
                                    <w:top w:val="none" w:sz="0" w:space="0" w:color="auto"/>
                                    <w:left w:val="none" w:sz="0" w:space="0" w:color="auto"/>
                                    <w:bottom w:val="none" w:sz="0" w:space="0" w:color="auto"/>
                                    <w:right w:val="none" w:sz="0" w:space="0" w:color="auto"/>
                                  </w:divBdr>
                                  <w:divsChild>
                                    <w:div w:id="1862360044">
                                      <w:marLeft w:val="0"/>
                                      <w:marRight w:val="0"/>
                                      <w:marTop w:val="0"/>
                                      <w:marBottom w:val="0"/>
                                      <w:divBdr>
                                        <w:top w:val="none" w:sz="0" w:space="0" w:color="auto"/>
                                        <w:left w:val="none" w:sz="0" w:space="0" w:color="auto"/>
                                        <w:bottom w:val="none" w:sz="0" w:space="0" w:color="auto"/>
                                        <w:right w:val="none" w:sz="0" w:space="0" w:color="auto"/>
                                      </w:divBdr>
                                    </w:div>
                                  </w:divsChild>
                                </w:div>
                                <w:div w:id="985663823">
                                  <w:marLeft w:val="-188"/>
                                  <w:marRight w:val="-188"/>
                                  <w:marTop w:val="0"/>
                                  <w:marBottom w:val="0"/>
                                  <w:divBdr>
                                    <w:top w:val="none" w:sz="0" w:space="0" w:color="auto"/>
                                    <w:left w:val="none" w:sz="0" w:space="0" w:color="auto"/>
                                    <w:bottom w:val="none" w:sz="0" w:space="0" w:color="auto"/>
                                    <w:right w:val="none" w:sz="0" w:space="0" w:color="auto"/>
                                  </w:divBdr>
                                  <w:divsChild>
                                    <w:div w:id="1956131081">
                                      <w:marLeft w:val="0"/>
                                      <w:marRight w:val="0"/>
                                      <w:marTop w:val="0"/>
                                      <w:marBottom w:val="0"/>
                                      <w:divBdr>
                                        <w:top w:val="none" w:sz="0" w:space="0" w:color="auto"/>
                                        <w:left w:val="none" w:sz="0" w:space="0" w:color="auto"/>
                                        <w:bottom w:val="none" w:sz="0" w:space="0" w:color="auto"/>
                                        <w:right w:val="none" w:sz="0" w:space="0" w:color="auto"/>
                                      </w:divBdr>
                                    </w:div>
                                  </w:divsChild>
                                </w:div>
                                <w:div w:id="573009163">
                                  <w:marLeft w:val="-188"/>
                                  <w:marRight w:val="-188"/>
                                  <w:marTop w:val="0"/>
                                  <w:marBottom w:val="0"/>
                                  <w:divBdr>
                                    <w:top w:val="none" w:sz="0" w:space="0" w:color="auto"/>
                                    <w:left w:val="none" w:sz="0" w:space="0" w:color="auto"/>
                                    <w:bottom w:val="none" w:sz="0" w:space="0" w:color="auto"/>
                                    <w:right w:val="none" w:sz="0" w:space="0" w:color="auto"/>
                                  </w:divBdr>
                                  <w:divsChild>
                                    <w:div w:id="741173676">
                                      <w:marLeft w:val="0"/>
                                      <w:marRight w:val="0"/>
                                      <w:marTop w:val="0"/>
                                      <w:marBottom w:val="0"/>
                                      <w:divBdr>
                                        <w:top w:val="none" w:sz="0" w:space="0" w:color="auto"/>
                                        <w:left w:val="none" w:sz="0" w:space="0" w:color="auto"/>
                                        <w:bottom w:val="none" w:sz="0" w:space="0" w:color="auto"/>
                                        <w:right w:val="none" w:sz="0" w:space="0" w:color="auto"/>
                                      </w:divBdr>
                                    </w:div>
                                  </w:divsChild>
                                </w:div>
                                <w:div w:id="1688174221">
                                  <w:marLeft w:val="-188"/>
                                  <w:marRight w:val="-188"/>
                                  <w:marTop w:val="0"/>
                                  <w:marBottom w:val="0"/>
                                  <w:divBdr>
                                    <w:top w:val="none" w:sz="0" w:space="0" w:color="auto"/>
                                    <w:left w:val="none" w:sz="0" w:space="0" w:color="auto"/>
                                    <w:bottom w:val="none" w:sz="0" w:space="0" w:color="auto"/>
                                    <w:right w:val="none" w:sz="0" w:space="0" w:color="auto"/>
                                  </w:divBdr>
                                  <w:divsChild>
                                    <w:div w:id="1442606857">
                                      <w:marLeft w:val="0"/>
                                      <w:marRight w:val="0"/>
                                      <w:marTop w:val="0"/>
                                      <w:marBottom w:val="0"/>
                                      <w:divBdr>
                                        <w:top w:val="none" w:sz="0" w:space="0" w:color="auto"/>
                                        <w:left w:val="none" w:sz="0" w:space="0" w:color="auto"/>
                                        <w:bottom w:val="none" w:sz="0" w:space="0" w:color="auto"/>
                                        <w:right w:val="none" w:sz="0" w:space="0" w:color="auto"/>
                                      </w:divBdr>
                                    </w:div>
                                  </w:divsChild>
                                </w:div>
                                <w:div w:id="163474545">
                                  <w:marLeft w:val="-188"/>
                                  <w:marRight w:val="-188"/>
                                  <w:marTop w:val="0"/>
                                  <w:marBottom w:val="0"/>
                                  <w:divBdr>
                                    <w:top w:val="none" w:sz="0" w:space="0" w:color="auto"/>
                                    <w:left w:val="none" w:sz="0" w:space="0" w:color="auto"/>
                                    <w:bottom w:val="none" w:sz="0" w:space="0" w:color="auto"/>
                                    <w:right w:val="none" w:sz="0" w:space="0" w:color="auto"/>
                                  </w:divBdr>
                                  <w:divsChild>
                                    <w:div w:id="430275049">
                                      <w:marLeft w:val="0"/>
                                      <w:marRight w:val="0"/>
                                      <w:marTop w:val="0"/>
                                      <w:marBottom w:val="0"/>
                                      <w:divBdr>
                                        <w:top w:val="none" w:sz="0" w:space="0" w:color="auto"/>
                                        <w:left w:val="none" w:sz="0" w:space="0" w:color="auto"/>
                                        <w:bottom w:val="none" w:sz="0" w:space="0" w:color="auto"/>
                                        <w:right w:val="none" w:sz="0" w:space="0" w:color="auto"/>
                                      </w:divBdr>
                                    </w:div>
                                  </w:divsChild>
                                </w:div>
                                <w:div w:id="1900707077">
                                  <w:marLeft w:val="-188"/>
                                  <w:marRight w:val="-188"/>
                                  <w:marTop w:val="0"/>
                                  <w:marBottom w:val="0"/>
                                  <w:divBdr>
                                    <w:top w:val="none" w:sz="0" w:space="0" w:color="auto"/>
                                    <w:left w:val="none" w:sz="0" w:space="0" w:color="auto"/>
                                    <w:bottom w:val="none" w:sz="0" w:space="0" w:color="auto"/>
                                    <w:right w:val="none" w:sz="0" w:space="0" w:color="auto"/>
                                  </w:divBdr>
                                  <w:divsChild>
                                    <w:div w:id="1712222157">
                                      <w:marLeft w:val="0"/>
                                      <w:marRight w:val="0"/>
                                      <w:marTop w:val="0"/>
                                      <w:marBottom w:val="0"/>
                                      <w:divBdr>
                                        <w:top w:val="none" w:sz="0" w:space="0" w:color="auto"/>
                                        <w:left w:val="none" w:sz="0" w:space="0" w:color="auto"/>
                                        <w:bottom w:val="none" w:sz="0" w:space="0" w:color="auto"/>
                                        <w:right w:val="none" w:sz="0" w:space="0" w:color="auto"/>
                                      </w:divBdr>
                                    </w:div>
                                    <w:div w:id="427391058">
                                      <w:marLeft w:val="-188"/>
                                      <w:marRight w:val="-188"/>
                                      <w:marTop w:val="0"/>
                                      <w:marBottom w:val="0"/>
                                      <w:divBdr>
                                        <w:top w:val="none" w:sz="0" w:space="0" w:color="auto"/>
                                        <w:left w:val="none" w:sz="0" w:space="0" w:color="auto"/>
                                        <w:bottom w:val="none" w:sz="0" w:space="0" w:color="auto"/>
                                        <w:right w:val="none" w:sz="0" w:space="0" w:color="auto"/>
                                      </w:divBdr>
                                      <w:divsChild>
                                        <w:div w:id="673531803">
                                          <w:marLeft w:val="0"/>
                                          <w:marRight w:val="0"/>
                                          <w:marTop w:val="0"/>
                                          <w:marBottom w:val="0"/>
                                          <w:divBdr>
                                            <w:top w:val="none" w:sz="0" w:space="0" w:color="auto"/>
                                            <w:left w:val="none" w:sz="0" w:space="0" w:color="auto"/>
                                            <w:bottom w:val="none" w:sz="0" w:space="0" w:color="auto"/>
                                            <w:right w:val="none" w:sz="0" w:space="0" w:color="auto"/>
                                          </w:divBdr>
                                        </w:div>
                                      </w:divsChild>
                                    </w:div>
                                    <w:div w:id="1255937954">
                                      <w:marLeft w:val="-188"/>
                                      <w:marRight w:val="-188"/>
                                      <w:marTop w:val="0"/>
                                      <w:marBottom w:val="0"/>
                                      <w:divBdr>
                                        <w:top w:val="none" w:sz="0" w:space="0" w:color="auto"/>
                                        <w:left w:val="none" w:sz="0" w:space="0" w:color="auto"/>
                                        <w:bottom w:val="none" w:sz="0" w:space="0" w:color="auto"/>
                                        <w:right w:val="none" w:sz="0" w:space="0" w:color="auto"/>
                                      </w:divBdr>
                                      <w:divsChild>
                                        <w:div w:id="2058312766">
                                          <w:marLeft w:val="0"/>
                                          <w:marRight w:val="0"/>
                                          <w:marTop w:val="0"/>
                                          <w:marBottom w:val="0"/>
                                          <w:divBdr>
                                            <w:top w:val="none" w:sz="0" w:space="0" w:color="auto"/>
                                            <w:left w:val="none" w:sz="0" w:space="0" w:color="auto"/>
                                            <w:bottom w:val="none" w:sz="0" w:space="0" w:color="auto"/>
                                            <w:right w:val="none" w:sz="0" w:space="0" w:color="auto"/>
                                          </w:divBdr>
                                        </w:div>
                                      </w:divsChild>
                                    </w:div>
                                    <w:div w:id="2111243340">
                                      <w:marLeft w:val="-188"/>
                                      <w:marRight w:val="-188"/>
                                      <w:marTop w:val="0"/>
                                      <w:marBottom w:val="0"/>
                                      <w:divBdr>
                                        <w:top w:val="none" w:sz="0" w:space="0" w:color="auto"/>
                                        <w:left w:val="none" w:sz="0" w:space="0" w:color="auto"/>
                                        <w:bottom w:val="none" w:sz="0" w:space="0" w:color="auto"/>
                                        <w:right w:val="none" w:sz="0" w:space="0" w:color="auto"/>
                                      </w:divBdr>
                                      <w:divsChild>
                                        <w:div w:id="72537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6784698">
          <w:marLeft w:val="0"/>
          <w:marRight w:val="0"/>
          <w:marTop w:val="0"/>
          <w:marBottom w:val="0"/>
          <w:divBdr>
            <w:top w:val="none" w:sz="0" w:space="0" w:color="auto"/>
            <w:left w:val="none" w:sz="0" w:space="0" w:color="auto"/>
            <w:bottom w:val="none" w:sz="0" w:space="0" w:color="auto"/>
            <w:right w:val="none" w:sz="0" w:space="0" w:color="auto"/>
          </w:divBdr>
          <w:divsChild>
            <w:div w:id="600332043">
              <w:marLeft w:val="0"/>
              <w:marRight w:val="0"/>
              <w:marTop w:val="38"/>
              <w:marBottom w:val="0"/>
              <w:divBdr>
                <w:top w:val="none" w:sz="0" w:space="0" w:color="auto"/>
                <w:left w:val="none" w:sz="0" w:space="0" w:color="auto"/>
                <w:bottom w:val="none" w:sz="0" w:space="0" w:color="auto"/>
                <w:right w:val="none" w:sz="0" w:space="0" w:color="auto"/>
              </w:divBdr>
              <w:divsChild>
                <w:div w:id="2022932159">
                  <w:marLeft w:val="0"/>
                  <w:marRight w:val="0"/>
                  <w:marTop w:val="125"/>
                  <w:marBottom w:val="0"/>
                  <w:divBdr>
                    <w:top w:val="none" w:sz="0" w:space="0" w:color="auto"/>
                    <w:left w:val="none" w:sz="0" w:space="0" w:color="auto"/>
                    <w:bottom w:val="none" w:sz="0" w:space="0" w:color="auto"/>
                    <w:right w:val="none" w:sz="0" w:space="0" w:color="auto"/>
                  </w:divBdr>
                  <w:divsChild>
                    <w:div w:id="552156921">
                      <w:marLeft w:val="-188"/>
                      <w:marRight w:val="-188"/>
                      <w:marTop w:val="0"/>
                      <w:marBottom w:val="0"/>
                      <w:divBdr>
                        <w:top w:val="none" w:sz="0" w:space="0" w:color="auto"/>
                        <w:left w:val="none" w:sz="0" w:space="0" w:color="auto"/>
                        <w:bottom w:val="none" w:sz="0" w:space="0" w:color="auto"/>
                        <w:right w:val="none" w:sz="0" w:space="0" w:color="auto"/>
                      </w:divBdr>
                      <w:divsChild>
                        <w:div w:id="1150291339">
                          <w:marLeft w:val="0"/>
                          <w:marRight w:val="0"/>
                          <w:marTop w:val="0"/>
                          <w:marBottom w:val="0"/>
                          <w:divBdr>
                            <w:top w:val="none" w:sz="0" w:space="0" w:color="auto"/>
                            <w:left w:val="none" w:sz="0" w:space="0" w:color="auto"/>
                            <w:bottom w:val="none" w:sz="0" w:space="0" w:color="auto"/>
                            <w:right w:val="none" w:sz="0" w:space="0" w:color="auto"/>
                          </w:divBdr>
                        </w:div>
                      </w:divsChild>
                    </w:div>
                    <w:div w:id="549801702">
                      <w:marLeft w:val="-188"/>
                      <w:marRight w:val="-188"/>
                      <w:marTop w:val="0"/>
                      <w:marBottom w:val="0"/>
                      <w:divBdr>
                        <w:top w:val="none" w:sz="0" w:space="0" w:color="auto"/>
                        <w:left w:val="none" w:sz="0" w:space="0" w:color="auto"/>
                        <w:bottom w:val="none" w:sz="0" w:space="0" w:color="auto"/>
                        <w:right w:val="none" w:sz="0" w:space="0" w:color="auto"/>
                      </w:divBdr>
                      <w:divsChild>
                        <w:div w:id="1613785486">
                          <w:marLeft w:val="0"/>
                          <w:marRight w:val="0"/>
                          <w:marTop w:val="0"/>
                          <w:marBottom w:val="0"/>
                          <w:divBdr>
                            <w:top w:val="none" w:sz="0" w:space="0" w:color="auto"/>
                            <w:left w:val="none" w:sz="0" w:space="0" w:color="auto"/>
                            <w:bottom w:val="none" w:sz="0" w:space="0" w:color="auto"/>
                            <w:right w:val="none" w:sz="0" w:space="0" w:color="auto"/>
                          </w:divBdr>
                          <w:divsChild>
                            <w:div w:id="395009457">
                              <w:marLeft w:val="0"/>
                              <w:marRight w:val="0"/>
                              <w:marTop w:val="0"/>
                              <w:marBottom w:val="63"/>
                              <w:divBdr>
                                <w:top w:val="none" w:sz="0" w:space="0" w:color="auto"/>
                                <w:left w:val="none" w:sz="0" w:space="0" w:color="auto"/>
                                <w:bottom w:val="none" w:sz="0" w:space="0" w:color="auto"/>
                                <w:right w:val="none" w:sz="0" w:space="0" w:color="auto"/>
                              </w:divBdr>
                              <w:divsChild>
                                <w:div w:id="352003267">
                                  <w:marLeft w:val="-188"/>
                                  <w:marRight w:val="-188"/>
                                  <w:marTop w:val="0"/>
                                  <w:marBottom w:val="0"/>
                                  <w:divBdr>
                                    <w:top w:val="none" w:sz="0" w:space="0" w:color="auto"/>
                                    <w:left w:val="none" w:sz="0" w:space="0" w:color="auto"/>
                                    <w:bottom w:val="none" w:sz="0" w:space="0" w:color="auto"/>
                                    <w:right w:val="none" w:sz="0" w:space="0" w:color="auto"/>
                                  </w:divBdr>
                                  <w:divsChild>
                                    <w:div w:id="28072486">
                                      <w:marLeft w:val="0"/>
                                      <w:marRight w:val="0"/>
                                      <w:marTop w:val="0"/>
                                      <w:marBottom w:val="0"/>
                                      <w:divBdr>
                                        <w:top w:val="none" w:sz="0" w:space="0" w:color="auto"/>
                                        <w:left w:val="none" w:sz="0" w:space="0" w:color="auto"/>
                                        <w:bottom w:val="none" w:sz="0" w:space="0" w:color="auto"/>
                                        <w:right w:val="none" w:sz="0" w:space="0" w:color="auto"/>
                                      </w:divBdr>
                                    </w:div>
                                  </w:divsChild>
                                </w:div>
                                <w:div w:id="1864056399">
                                  <w:marLeft w:val="-188"/>
                                  <w:marRight w:val="-188"/>
                                  <w:marTop w:val="0"/>
                                  <w:marBottom w:val="0"/>
                                  <w:divBdr>
                                    <w:top w:val="none" w:sz="0" w:space="0" w:color="auto"/>
                                    <w:left w:val="none" w:sz="0" w:space="0" w:color="auto"/>
                                    <w:bottom w:val="none" w:sz="0" w:space="0" w:color="auto"/>
                                    <w:right w:val="none" w:sz="0" w:space="0" w:color="auto"/>
                                  </w:divBdr>
                                  <w:divsChild>
                                    <w:div w:id="1721633278">
                                      <w:marLeft w:val="0"/>
                                      <w:marRight w:val="0"/>
                                      <w:marTop w:val="0"/>
                                      <w:marBottom w:val="0"/>
                                      <w:divBdr>
                                        <w:top w:val="none" w:sz="0" w:space="0" w:color="auto"/>
                                        <w:left w:val="none" w:sz="0" w:space="0" w:color="auto"/>
                                        <w:bottom w:val="none" w:sz="0" w:space="0" w:color="auto"/>
                                        <w:right w:val="none" w:sz="0" w:space="0" w:color="auto"/>
                                      </w:divBdr>
                                    </w:div>
                                  </w:divsChild>
                                </w:div>
                                <w:div w:id="1842962774">
                                  <w:marLeft w:val="-188"/>
                                  <w:marRight w:val="-188"/>
                                  <w:marTop w:val="0"/>
                                  <w:marBottom w:val="0"/>
                                  <w:divBdr>
                                    <w:top w:val="none" w:sz="0" w:space="0" w:color="auto"/>
                                    <w:left w:val="none" w:sz="0" w:space="0" w:color="auto"/>
                                    <w:bottom w:val="none" w:sz="0" w:space="0" w:color="auto"/>
                                    <w:right w:val="none" w:sz="0" w:space="0" w:color="auto"/>
                                  </w:divBdr>
                                  <w:divsChild>
                                    <w:div w:id="1876312595">
                                      <w:marLeft w:val="0"/>
                                      <w:marRight w:val="0"/>
                                      <w:marTop w:val="0"/>
                                      <w:marBottom w:val="0"/>
                                      <w:divBdr>
                                        <w:top w:val="none" w:sz="0" w:space="0" w:color="auto"/>
                                        <w:left w:val="none" w:sz="0" w:space="0" w:color="auto"/>
                                        <w:bottom w:val="none" w:sz="0" w:space="0" w:color="auto"/>
                                        <w:right w:val="none" w:sz="0" w:space="0" w:color="auto"/>
                                      </w:divBdr>
                                    </w:div>
                                  </w:divsChild>
                                </w:div>
                                <w:div w:id="760685351">
                                  <w:marLeft w:val="-188"/>
                                  <w:marRight w:val="-188"/>
                                  <w:marTop w:val="0"/>
                                  <w:marBottom w:val="0"/>
                                  <w:divBdr>
                                    <w:top w:val="none" w:sz="0" w:space="0" w:color="auto"/>
                                    <w:left w:val="none" w:sz="0" w:space="0" w:color="auto"/>
                                    <w:bottom w:val="none" w:sz="0" w:space="0" w:color="auto"/>
                                    <w:right w:val="none" w:sz="0" w:space="0" w:color="auto"/>
                                  </w:divBdr>
                                  <w:divsChild>
                                    <w:div w:id="1248732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4081943">
          <w:marLeft w:val="0"/>
          <w:marRight w:val="0"/>
          <w:marTop w:val="0"/>
          <w:marBottom w:val="0"/>
          <w:divBdr>
            <w:top w:val="none" w:sz="0" w:space="0" w:color="auto"/>
            <w:left w:val="none" w:sz="0" w:space="0" w:color="auto"/>
            <w:bottom w:val="none" w:sz="0" w:space="0" w:color="auto"/>
            <w:right w:val="none" w:sz="0" w:space="0" w:color="auto"/>
          </w:divBdr>
          <w:divsChild>
            <w:div w:id="1663506561">
              <w:marLeft w:val="0"/>
              <w:marRight w:val="0"/>
              <w:marTop w:val="38"/>
              <w:marBottom w:val="0"/>
              <w:divBdr>
                <w:top w:val="none" w:sz="0" w:space="0" w:color="auto"/>
                <w:left w:val="none" w:sz="0" w:space="0" w:color="auto"/>
                <w:bottom w:val="none" w:sz="0" w:space="0" w:color="auto"/>
                <w:right w:val="none" w:sz="0" w:space="0" w:color="auto"/>
              </w:divBdr>
              <w:divsChild>
                <w:div w:id="310334032">
                  <w:marLeft w:val="0"/>
                  <w:marRight w:val="0"/>
                  <w:marTop w:val="125"/>
                  <w:marBottom w:val="0"/>
                  <w:divBdr>
                    <w:top w:val="none" w:sz="0" w:space="0" w:color="auto"/>
                    <w:left w:val="none" w:sz="0" w:space="0" w:color="auto"/>
                    <w:bottom w:val="none" w:sz="0" w:space="0" w:color="auto"/>
                    <w:right w:val="none" w:sz="0" w:space="0" w:color="auto"/>
                  </w:divBdr>
                  <w:divsChild>
                    <w:div w:id="939721580">
                      <w:marLeft w:val="-188"/>
                      <w:marRight w:val="-188"/>
                      <w:marTop w:val="0"/>
                      <w:marBottom w:val="0"/>
                      <w:divBdr>
                        <w:top w:val="none" w:sz="0" w:space="0" w:color="auto"/>
                        <w:left w:val="none" w:sz="0" w:space="0" w:color="auto"/>
                        <w:bottom w:val="none" w:sz="0" w:space="0" w:color="auto"/>
                        <w:right w:val="none" w:sz="0" w:space="0" w:color="auto"/>
                      </w:divBdr>
                      <w:divsChild>
                        <w:div w:id="1091003040">
                          <w:marLeft w:val="0"/>
                          <w:marRight w:val="0"/>
                          <w:marTop w:val="0"/>
                          <w:marBottom w:val="0"/>
                          <w:divBdr>
                            <w:top w:val="none" w:sz="0" w:space="0" w:color="auto"/>
                            <w:left w:val="none" w:sz="0" w:space="0" w:color="auto"/>
                            <w:bottom w:val="none" w:sz="0" w:space="0" w:color="auto"/>
                            <w:right w:val="none" w:sz="0" w:space="0" w:color="auto"/>
                          </w:divBdr>
                        </w:div>
                      </w:divsChild>
                    </w:div>
                    <w:div w:id="546649292">
                      <w:marLeft w:val="-188"/>
                      <w:marRight w:val="-188"/>
                      <w:marTop w:val="0"/>
                      <w:marBottom w:val="0"/>
                      <w:divBdr>
                        <w:top w:val="none" w:sz="0" w:space="0" w:color="auto"/>
                        <w:left w:val="none" w:sz="0" w:space="0" w:color="auto"/>
                        <w:bottom w:val="none" w:sz="0" w:space="0" w:color="auto"/>
                        <w:right w:val="none" w:sz="0" w:space="0" w:color="auto"/>
                      </w:divBdr>
                      <w:divsChild>
                        <w:div w:id="463934653">
                          <w:marLeft w:val="0"/>
                          <w:marRight w:val="0"/>
                          <w:marTop w:val="0"/>
                          <w:marBottom w:val="63"/>
                          <w:divBdr>
                            <w:top w:val="none" w:sz="0" w:space="0" w:color="auto"/>
                            <w:left w:val="none" w:sz="0" w:space="0" w:color="auto"/>
                            <w:bottom w:val="none" w:sz="0" w:space="0" w:color="auto"/>
                            <w:right w:val="none" w:sz="0" w:space="0" w:color="auto"/>
                          </w:divBdr>
                          <w:divsChild>
                            <w:div w:id="63457219">
                              <w:marLeft w:val="-188"/>
                              <w:marRight w:val="-188"/>
                              <w:marTop w:val="0"/>
                              <w:marBottom w:val="0"/>
                              <w:divBdr>
                                <w:top w:val="none" w:sz="0" w:space="0" w:color="auto"/>
                                <w:left w:val="none" w:sz="0" w:space="0" w:color="auto"/>
                                <w:bottom w:val="none" w:sz="0" w:space="0" w:color="auto"/>
                                <w:right w:val="none" w:sz="0" w:space="0" w:color="auto"/>
                              </w:divBdr>
                              <w:divsChild>
                                <w:div w:id="646400132">
                                  <w:marLeft w:val="0"/>
                                  <w:marRight w:val="0"/>
                                  <w:marTop w:val="0"/>
                                  <w:marBottom w:val="0"/>
                                  <w:divBdr>
                                    <w:top w:val="none" w:sz="0" w:space="0" w:color="auto"/>
                                    <w:left w:val="none" w:sz="0" w:space="0" w:color="auto"/>
                                    <w:bottom w:val="none" w:sz="0" w:space="0" w:color="auto"/>
                                    <w:right w:val="none" w:sz="0" w:space="0" w:color="auto"/>
                                  </w:divBdr>
                                  <w:divsChild>
                                    <w:div w:id="145138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166369">
                              <w:marLeft w:val="-188"/>
                              <w:marRight w:val="-188"/>
                              <w:marTop w:val="0"/>
                              <w:marBottom w:val="0"/>
                              <w:divBdr>
                                <w:top w:val="none" w:sz="0" w:space="0" w:color="auto"/>
                                <w:left w:val="none" w:sz="0" w:space="0" w:color="auto"/>
                                <w:bottom w:val="none" w:sz="0" w:space="0" w:color="auto"/>
                                <w:right w:val="none" w:sz="0" w:space="0" w:color="auto"/>
                              </w:divBdr>
                              <w:divsChild>
                                <w:div w:id="818108711">
                                  <w:marLeft w:val="0"/>
                                  <w:marRight w:val="0"/>
                                  <w:marTop w:val="0"/>
                                  <w:marBottom w:val="0"/>
                                  <w:divBdr>
                                    <w:top w:val="none" w:sz="0" w:space="0" w:color="auto"/>
                                    <w:left w:val="none" w:sz="0" w:space="0" w:color="auto"/>
                                    <w:bottom w:val="none" w:sz="0" w:space="0" w:color="auto"/>
                                    <w:right w:val="none" w:sz="0" w:space="0" w:color="auto"/>
                                  </w:divBdr>
                                  <w:divsChild>
                                    <w:div w:id="70872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722184">
                              <w:marLeft w:val="-188"/>
                              <w:marRight w:val="-188"/>
                              <w:marTop w:val="0"/>
                              <w:marBottom w:val="0"/>
                              <w:divBdr>
                                <w:top w:val="none" w:sz="0" w:space="0" w:color="auto"/>
                                <w:left w:val="none" w:sz="0" w:space="0" w:color="auto"/>
                                <w:bottom w:val="none" w:sz="0" w:space="0" w:color="auto"/>
                                <w:right w:val="none" w:sz="0" w:space="0" w:color="auto"/>
                              </w:divBdr>
                              <w:divsChild>
                                <w:div w:id="310595046">
                                  <w:marLeft w:val="0"/>
                                  <w:marRight w:val="0"/>
                                  <w:marTop w:val="0"/>
                                  <w:marBottom w:val="0"/>
                                  <w:divBdr>
                                    <w:top w:val="none" w:sz="0" w:space="0" w:color="auto"/>
                                    <w:left w:val="none" w:sz="0" w:space="0" w:color="auto"/>
                                    <w:bottom w:val="none" w:sz="0" w:space="0" w:color="auto"/>
                                    <w:right w:val="none" w:sz="0" w:space="0" w:color="auto"/>
                                  </w:divBdr>
                                  <w:divsChild>
                                    <w:div w:id="1967004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033885">
                              <w:marLeft w:val="-188"/>
                              <w:marRight w:val="-188"/>
                              <w:marTop w:val="0"/>
                              <w:marBottom w:val="0"/>
                              <w:divBdr>
                                <w:top w:val="none" w:sz="0" w:space="0" w:color="auto"/>
                                <w:left w:val="none" w:sz="0" w:space="0" w:color="auto"/>
                                <w:bottom w:val="none" w:sz="0" w:space="0" w:color="auto"/>
                                <w:right w:val="none" w:sz="0" w:space="0" w:color="auto"/>
                              </w:divBdr>
                              <w:divsChild>
                                <w:div w:id="1754472912">
                                  <w:marLeft w:val="0"/>
                                  <w:marRight w:val="0"/>
                                  <w:marTop w:val="0"/>
                                  <w:marBottom w:val="0"/>
                                  <w:divBdr>
                                    <w:top w:val="none" w:sz="0" w:space="0" w:color="auto"/>
                                    <w:left w:val="none" w:sz="0" w:space="0" w:color="auto"/>
                                    <w:bottom w:val="none" w:sz="0" w:space="0" w:color="auto"/>
                                    <w:right w:val="none" w:sz="0" w:space="0" w:color="auto"/>
                                  </w:divBdr>
                                  <w:divsChild>
                                    <w:div w:id="133549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794774">
                              <w:marLeft w:val="-188"/>
                              <w:marRight w:val="-188"/>
                              <w:marTop w:val="0"/>
                              <w:marBottom w:val="0"/>
                              <w:divBdr>
                                <w:top w:val="none" w:sz="0" w:space="0" w:color="auto"/>
                                <w:left w:val="none" w:sz="0" w:space="0" w:color="auto"/>
                                <w:bottom w:val="none" w:sz="0" w:space="0" w:color="auto"/>
                                <w:right w:val="none" w:sz="0" w:space="0" w:color="auto"/>
                              </w:divBdr>
                              <w:divsChild>
                                <w:div w:id="1038043600">
                                  <w:marLeft w:val="0"/>
                                  <w:marRight w:val="0"/>
                                  <w:marTop w:val="0"/>
                                  <w:marBottom w:val="0"/>
                                  <w:divBdr>
                                    <w:top w:val="none" w:sz="0" w:space="0" w:color="auto"/>
                                    <w:left w:val="none" w:sz="0" w:space="0" w:color="auto"/>
                                    <w:bottom w:val="none" w:sz="0" w:space="0" w:color="auto"/>
                                    <w:right w:val="none" w:sz="0" w:space="0" w:color="auto"/>
                                  </w:divBdr>
                                  <w:divsChild>
                                    <w:div w:id="171226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069535">
                              <w:marLeft w:val="-188"/>
                              <w:marRight w:val="-188"/>
                              <w:marTop w:val="0"/>
                              <w:marBottom w:val="0"/>
                              <w:divBdr>
                                <w:top w:val="none" w:sz="0" w:space="0" w:color="auto"/>
                                <w:left w:val="none" w:sz="0" w:space="0" w:color="auto"/>
                                <w:bottom w:val="none" w:sz="0" w:space="0" w:color="auto"/>
                                <w:right w:val="none" w:sz="0" w:space="0" w:color="auto"/>
                              </w:divBdr>
                              <w:divsChild>
                                <w:div w:id="1845241003">
                                  <w:marLeft w:val="0"/>
                                  <w:marRight w:val="0"/>
                                  <w:marTop w:val="0"/>
                                  <w:marBottom w:val="0"/>
                                  <w:divBdr>
                                    <w:top w:val="none" w:sz="0" w:space="0" w:color="auto"/>
                                    <w:left w:val="none" w:sz="0" w:space="0" w:color="auto"/>
                                    <w:bottom w:val="none" w:sz="0" w:space="0" w:color="auto"/>
                                    <w:right w:val="none" w:sz="0" w:space="0" w:color="auto"/>
                                  </w:divBdr>
                                  <w:divsChild>
                                    <w:div w:id="27140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789472">
                              <w:marLeft w:val="-188"/>
                              <w:marRight w:val="-188"/>
                              <w:marTop w:val="0"/>
                              <w:marBottom w:val="0"/>
                              <w:divBdr>
                                <w:top w:val="none" w:sz="0" w:space="0" w:color="auto"/>
                                <w:left w:val="none" w:sz="0" w:space="0" w:color="auto"/>
                                <w:bottom w:val="none" w:sz="0" w:space="0" w:color="auto"/>
                                <w:right w:val="none" w:sz="0" w:space="0" w:color="auto"/>
                              </w:divBdr>
                              <w:divsChild>
                                <w:div w:id="1576354516">
                                  <w:marLeft w:val="0"/>
                                  <w:marRight w:val="0"/>
                                  <w:marTop w:val="0"/>
                                  <w:marBottom w:val="0"/>
                                  <w:divBdr>
                                    <w:top w:val="none" w:sz="0" w:space="0" w:color="auto"/>
                                    <w:left w:val="none" w:sz="0" w:space="0" w:color="auto"/>
                                    <w:bottom w:val="none" w:sz="0" w:space="0" w:color="auto"/>
                                    <w:right w:val="none" w:sz="0" w:space="0" w:color="auto"/>
                                  </w:divBdr>
                                  <w:divsChild>
                                    <w:div w:id="1658656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47223">
                              <w:marLeft w:val="-188"/>
                              <w:marRight w:val="-188"/>
                              <w:marTop w:val="0"/>
                              <w:marBottom w:val="0"/>
                              <w:divBdr>
                                <w:top w:val="none" w:sz="0" w:space="0" w:color="auto"/>
                                <w:left w:val="none" w:sz="0" w:space="0" w:color="auto"/>
                                <w:bottom w:val="none" w:sz="0" w:space="0" w:color="auto"/>
                                <w:right w:val="none" w:sz="0" w:space="0" w:color="auto"/>
                              </w:divBdr>
                              <w:divsChild>
                                <w:div w:id="516235954">
                                  <w:marLeft w:val="0"/>
                                  <w:marRight w:val="0"/>
                                  <w:marTop w:val="0"/>
                                  <w:marBottom w:val="0"/>
                                  <w:divBdr>
                                    <w:top w:val="none" w:sz="0" w:space="0" w:color="auto"/>
                                    <w:left w:val="none" w:sz="0" w:space="0" w:color="auto"/>
                                    <w:bottom w:val="none" w:sz="0" w:space="0" w:color="auto"/>
                                    <w:right w:val="none" w:sz="0" w:space="0" w:color="auto"/>
                                  </w:divBdr>
                                  <w:divsChild>
                                    <w:div w:id="1565872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138025">
                              <w:marLeft w:val="-188"/>
                              <w:marRight w:val="-188"/>
                              <w:marTop w:val="0"/>
                              <w:marBottom w:val="0"/>
                              <w:divBdr>
                                <w:top w:val="none" w:sz="0" w:space="0" w:color="auto"/>
                                <w:left w:val="none" w:sz="0" w:space="0" w:color="auto"/>
                                <w:bottom w:val="none" w:sz="0" w:space="0" w:color="auto"/>
                                <w:right w:val="none" w:sz="0" w:space="0" w:color="auto"/>
                              </w:divBdr>
                              <w:divsChild>
                                <w:div w:id="1148399413">
                                  <w:marLeft w:val="0"/>
                                  <w:marRight w:val="0"/>
                                  <w:marTop w:val="0"/>
                                  <w:marBottom w:val="0"/>
                                  <w:divBdr>
                                    <w:top w:val="none" w:sz="0" w:space="0" w:color="auto"/>
                                    <w:left w:val="none" w:sz="0" w:space="0" w:color="auto"/>
                                    <w:bottom w:val="none" w:sz="0" w:space="0" w:color="auto"/>
                                    <w:right w:val="none" w:sz="0" w:space="0" w:color="auto"/>
                                  </w:divBdr>
                                  <w:divsChild>
                                    <w:div w:id="31314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328372">
                              <w:marLeft w:val="-188"/>
                              <w:marRight w:val="-188"/>
                              <w:marTop w:val="0"/>
                              <w:marBottom w:val="0"/>
                              <w:divBdr>
                                <w:top w:val="none" w:sz="0" w:space="0" w:color="auto"/>
                                <w:left w:val="none" w:sz="0" w:space="0" w:color="auto"/>
                                <w:bottom w:val="none" w:sz="0" w:space="0" w:color="auto"/>
                                <w:right w:val="none" w:sz="0" w:space="0" w:color="auto"/>
                              </w:divBdr>
                              <w:divsChild>
                                <w:div w:id="247229108">
                                  <w:marLeft w:val="0"/>
                                  <w:marRight w:val="0"/>
                                  <w:marTop w:val="0"/>
                                  <w:marBottom w:val="0"/>
                                  <w:divBdr>
                                    <w:top w:val="none" w:sz="0" w:space="0" w:color="auto"/>
                                    <w:left w:val="none" w:sz="0" w:space="0" w:color="auto"/>
                                    <w:bottom w:val="none" w:sz="0" w:space="0" w:color="auto"/>
                                    <w:right w:val="none" w:sz="0" w:space="0" w:color="auto"/>
                                  </w:divBdr>
                                  <w:divsChild>
                                    <w:div w:id="19411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87403">
                              <w:marLeft w:val="-188"/>
                              <w:marRight w:val="-188"/>
                              <w:marTop w:val="0"/>
                              <w:marBottom w:val="0"/>
                              <w:divBdr>
                                <w:top w:val="none" w:sz="0" w:space="0" w:color="auto"/>
                                <w:left w:val="none" w:sz="0" w:space="0" w:color="auto"/>
                                <w:bottom w:val="none" w:sz="0" w:space="0" w:color="auto"/>
                                <w:right w:val="none" w:sz="0" w:space="0" w:color="auto"/>
                              </w:divBdr>
                              <w:divsChild>
                                <w:div w:id="1186753190">
                                  <w:marLeft w:val="0"/>
                                  <w:marRight w:val="0"/>
                                  <w:marTop w:val="0"/>
                                  <w:marBottom w:val="0"/>
                                  <w:divBdr>
                                    <w:top w:val="none" w:sz="0" w:space="0" w:color="auto"/>
                                    <w:left w:val="none" w:sz="0" w:space="0" w:color="auto"/>
                                    <w:bottom w:val="none" w:sz="0" w:space="0" w:color="auto"/>
                                    <w:right w:val="none" w:sz="0" w:space="0" w:color="auto"/>
                                  </w:divBdr>
                                  <w:divsChild>
                                    <w:div w:id="90009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223221">
                              <w:marLeft w:val="-188"/>
                              <w:marRight w:val="-188"/>
                              <w:marTop w:val="0"/>
                              <w:marBottom w:val="0"/>
                              <w:divBdr>
                                <w:top w:val="none" w:sz="0" w:space="0" w:color="auto"/>
                                <w:left w:val="none" w:sz="0" w:space="0" w:color="auto"/>
                                <w:bottom w:val="none" w:sz="0" w:space="0" w:color="auto"/>
                                <w:right w:val="none" w:sz="0" w:space="0" w:color="auto"/>
                              </w:divBdr>
                              <w:divsChild>
                                <w:div w:id="819493099">
                                  <w:marLeft w:val="0"/>
                                  <w:marRight w:val="0"/>
                                  <w:marTop w:val="0"/>
                                  <w:marBottom w:val="0"/>
                                  <w:divBdr>
                                    <w:top w:val="none" w:sz="0" w:space="0" w:color="auto"/>
                                    <w:left w:val="none" w:sz="0" w:space="0" w:color="auto"/>
                                    <w:bottom w:val="none" w:sz="0" w:space="0" w:color="auto"/>
                                    <w:right w:val="none" w:sz="0" w:space="0" w:color="auto"/>
                                  </w:divBdr>
                                  <w:divsChild>
                                    <w:div w:id="118142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936762">
                              <w:marLeft w:val="-188"/>
                              <w:marRight w:val="-188"/>
                              <w:marTop w:val="0"/>
                              <w:marBottom w:val="0"/>
                              <w:divBdr>
                                <w:top w:val="none" w:sz="0" w:space="0" w:color="auto"/>
                                <w:left w:val="none" w:sz="0" w:space="0" w:color="auto"/>
                                <w:bottom w:val="none" w:sz="0" w:space="0" w:color="auto"/>
                                <w:right w:val="none" w:sz="0" w:space="0" w:color="auto"/>
                              </w:divBdr>
                              <w:divsChild>
                                <w:div w:id="1580366626">
                                  <w:marLeft w:val="0"/>
                                  <w:marRight w:val="0"/>
                                  <w:marTop w:val="0"/>
                                  <w:marBottom w:val="0"/>
                                  <w:divBdr>
                                    <w:top w:val="none" w:sz="0" w:space="0" w:color="auto"/>
                                    <w:left w:val="none" w:sz="0" w:space="0" w:color="auto"/>
                                    <w:bottom w:val="none" w:sz="0" w:space="0" w:color="auto"/>
                                    <w:right w:val="none" w:sz="0" w:space="0" w:color="auto"/>
                                  </w:divBdr>
                                  <w:divsChild>
                                    <w:div w:id="56538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825236">
                              <w:marLeft w:val="-188"/>
                              <w:marRight w:val="-188"/>
                              <w:marTop w:val="0"/>
                              <w:marBottom w:val="0"/>
                              <w:divBdr>
                                <w:top w:val="none" w:sz="0" w:space="0" w:color="auto"/>
                                <w:left w:val="none" w:sz="0" w:space="0" w:color="auto"/>
                                <w:bottom w:val="none" w:sz="0" w:space="0" w:color="auto"/>
                                <w:right w:val="none" w:sz="0" w:space="0" w:color="auto"/>
                              </w:divBdr>
                              <w:divsChild>
                                <w:div w:id="544490326">
                                  <w:marLeft w:val="0"/>
                                  <w:marRight w:val="0"/>
                                  <w:marTop w:val="0"/>
                                  <w:marBottom w:val="0"/>
                                  <w:divBdr>
                                    <w:top w:val="none" w:sz="0" w:space="0" w:color="auto"/>
                                    <w:left w:val="none" w:sz="0" w:space="0" w:color="auto"/>
                                    <w:bottom w:val="none" w:sz="0" w:space="0" w:color="auto"/>
                                    <w:right w:val="none" w:sz="0" w:space="0" w:color="auto"/>
                                  </w:divBdr>
                                  <w:divsChild>
                                    <w:div w:id="299726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420293">
                              <w:marLeft w:val="-188"/>
                              <w:marRight w:val="-188"/>
                              <w:marTop w:val="0"/>
                              <w:marBottom w:val="0"/>
                              <w:divBdr>
                                <w:top w:val="none" w:sz="0" w:space="0" w:color="auto"/>
                                <w:left w:val="none" w:sz="0" w:space="0" w:color="auto"/>
                                <w:bottom w:val="none" w:sz="0" w:space="0" w:color="auto"/>
                                <w:right w:val="none" w:sz="0" w:space="0" w:color="auto"/>
                              </w:divBdr>
                              <w:divsChild>
                                <w:div w:id="1705596825">
                                  <w:marLeft w:val="0"/>
                                  <w:marRight w:val="0"/>
                                  <w:marTop w:val="0"/>
                                  <w:marBottom w:val="0"/>
                                  <w:divBdr>
                                    <w:top w:val="none" w:sz="0" w:space="0" w:color="auto"/>
                                    <w:left w:val="none" w:sz="0" w:space="0" w:color="auto"/>
                                    <w:bottom w:val="none" w:sz="0" w:space="0" w:color="auto"/>
                                    <w:right w:val="none" w:sz="0" w:space="0" w:color="auto"/>
                                  </w:divBdr>
                                  <w:divsChild>
                                    <w:div w:id="188691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493081">
                              <w:marLeft w:val="-188"/>
                              <w:marRight w:val="-188"/>
                              <w:marTop w:val="0"/>
                              <w:marBottom w:val="0"/>
                              <w:divBdr>
                                <w:top w:val="none" w:sz="0" w:space="0" w:color="auto"/>
                                <w:left w:val="none" w:sz="0" w:space="0" w:color="auto"/>
                                <w:bottom w:val="none" w:sz="0" w:space="0" w:color="auto"/>
                                <w:right w:val="none" w:sz="0" w:space="0" w:color="auto"/>
                              </w:divBdr>
                              <w:divsChild>
                                <w:div w:id="1004864276">
                                  <w:marLeft w:val="0"/>
                                  <w:marRight w:val="0"/>
                                  <w:marTop w:val="0"/>
                                  <w:marBottom w:val="0"/>
                                  <w:divBdr>
                                    <w:top w:val="none" w:sz="0" w:space="0" w:color="auto"/>
                                    <w:left w:val="none" w:sz="0" w:space="0" w:color="auto"/>
                                    <w:bottom w:val="none" w:sz="0" w:space="0" w:color="auto"/>
                                    <w:right w:val="none" w:sz="0" w:space="0" w:color="auto"/>
                                  </w:divBdr>
                                </w:div>
                              </w:divsChild>
                            </w:div>
                            <w:div w:id="983392660">
                              <w:marLeft w:val="-188"/>
                              <w:marRight w:val="-188"/>
                              <w:marTop w:val="0"/>
                              <w:marBottom w:val="0"/>
                              <w:divBdr>
                                <w:top w:val="none" w:sz="0" w:space="0" w:color="auto"/>
                                <w:left w:val="none" w:sz="0" w:space="0" w:color="auto"/>
                                <w:bottom w:val="none" w:sz="0" w:space="0" w:color="auto"/>
                                <w:right w:val="none" w:sz="0" w:space="0" w:color="auto"/>
                              </w:divBdr>
                              <w:divsChild>
                                <w:div w:id="908734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972105">
          <w:marLeft w:val="-188"/>
          <w:marRight w:val="-188"/>
          <w:marTop w:val="0"/>
          <w:marBottom w:val="0"/>
          <w:divBdr>
            <w:top w:val="none" w:sz="0" w:space="0" w:color="auto"/>
            <w:left w:val="none" w:sz="0" w:space="0" w:color="auto"/>
            <w:bottom w:val="none" w:sz="0" w:space="0" w:color="auto"/>
            <w:right w:val="none" w:sz="0" w:space="0" w:color="auto"/>
          </w:divBdr>
          <w:divsChild>
            <w:div w:id="1612469572">
              <w:marLeft w:val="0"/>
              <w:marRight w:val="0"/>
              <w:marTop w:val="0"/>
              <w:marBottom w:val="0"/>
              <w:divBdr>
                <w:top w:val="none" w:sz="0" w:space="0" w:color="auto"/>
                <w:left w:val="none" w:sz="0" w:space="0" w:color="auto"/>
                <w:bottom w:val="none" w:sz="0" w:space="0" w:color="auto"/>
                <w:right w:val="none" w:sz="0" w:space="0" w:color="auto"/>
              </w:divBdr>
            </w:div>
          </w:divsChild>
        </w:div>
        <w:div w:id="1928340833">
          <w:marLeft w:val="0"/>
          <w:marRight w:val="0"/>
          <w:marTop w:val="0"/>
          <w:marBottom w:val="0"/>
          <w:divBdr>
            <w:top w:val="none" w:sz="0" w:space="0" w:color="auto"/>
            <w:left w:val="none" w:sz="0" w:space="0" w:color="auto"/>
            <w:bottom w:val="none" w:sz="0" w:space="0" w:color="auto"/>
            <w:right w:val="none" w:sz="0" w:space="0" w:color="auto"/>
          </w:divBdr>
          <w:divsChild>
            <w:div w:id="539517259">
              <w:marLeft w:val="0"/>
              <w:marRight w:val="0"/>
              <w:marTop w:val="0"/>
              <w:marBottom w:val="0"/>
              <w:divBdr>
                <w:top w:val="none" w:sz="0" w:space="0" w:color="auto"/>
                <w:left w:val="none" w:sz="0" w:space="0" w:color="auto"/>
                <w:bottom w:val="none" w:sz="0" w:space="0" w:color="auto"/>
                <w:right w:val="none" w:sz="0" w:space="0" w:color="auto"/>
              </w:divBdr>
              <w:divsChild>
                <w:div w:id="369695963">
                  <w:marLeft w:val="0"/>
                  <w:marRight w:val="0"/>
                  <w:marTop w:val="38"/>
                  <w:marBottom w:val="0"/>
                  <w:divBdr>
                    <w:top w:val="none" w:sz="0" w:space="0" w:color="auto"/>
                    <w:left w:val="none" w:sz="0" w:space="0" w:color="auto"/>
                    <w:bottom w:val="none" w:sz="0" w:space="0" w:color="auto"/>
                    <w:right w:val="none" w:sz="0" w:space="0" w:color="auto"/>
                  </w:divBdr>
                  <w:divsChild>
                    <w:div w:id="1862475852">
                      <w:marLeft w:val="0"/>
                      <w:marRight w:val="0"/>
                      <w:marTop w:val="125"/>
                      <w:marBottom w:val="0"/>
                      <w:divBdr>
                        <w:top w:val="none" w:sz="0" w:space="0" w:color="auto"/>
                        <w:left w:val="none" w:sz="0" w:space="0" w:color="auto"/>
                        <w:bottom w:val="none" w:sz="0" w:space="0" w:color="auto"/>
                        <w:right w:val="none" w:sz="0" w:space="0" w:color="auto"/>
                      </w:divBdr>
                      <w:divsChild>
                        <w:div w:id="658465999">
                          <w:marLeft w:val="-188"/>
                          <w:marRight w:val="-188"/>
                          <w:marTop w:val="0"/>
                          <w:marBottom w:val="0"/>
                          <w:divBdr>
                            <w:top w:val="none" w:sz="0" w:space="0" w:color="auto"/>
                            <w:left w:val="none" w:sz="0" w:space="0" w:color="auto"/>
                            <w:bottom w:val="none" w:sz="0" w:space="0" w:color="auto"/>
                            <w:right w:val="none" w:sz="0" w:space="0" w:color="auto"/>
                          </w:divBdr>
                          <w:divsChild>
                            <w:div w:id="934362214">
                              <w:marLeft w:val="0"/>
                              <w:marRight w:val="0"/>
                              <w:marTop w:val="0"/>
                              <w:marBottom w:val="0"/>
                              <w:divBdr>
                                <w:top w:val="none" w:sz="0" w:space="0" w:color="auto"/>
                                <w:left w:val="none" w:sz="0" w:space="0" w:color="auto"/>
                                <w:bottom w:val="none" w:sz="0" w:space="0" w:color="auto"/>
                                <w:right w:val="none" w:sz="0" w:space="0" w:color="auto"/>
                              </w:divBdr>
                            </w:div>
                          </w:divsChild>
                        </w:div>
                        <w:div w:id="968242086">
                          <w:marLeft w:val="-188"/>
                          <w:marRight w:val="-188"/>
                          <w:marTop w:val="0"/>
                          <w:marBottom w:val="0"/>
                          <w:divBdr>
                            <w:top w:val="none" w:sz="0" w:space="0" w:color="auto"/>
                            <w:left w:val="none" w:sz="0" w:space="0" w:color="auto"/>
                            <w:bottom w:val="none" w:sz="0" w:space="0" w:color="auto"/>
                            <w:right w:val="none" w:sz="0" w:space="0" w:color="auto"/>
                          </w:divBdr>
                          <w:divsChild>
                            <w:div w:id="2131849499">
                              <w:marLeft w:val="0"/>
                              <w:marRight w:val="0"/>
                              <w:marTop w:val="0"/>
                              <w:marBottom w:val="0"/>
                              <w:divBdr>
                                <w:top w:val="none" w:sz="0" w:space="0" w:color="auto"/>
                                <w:left w:val="none" w:sz="0" w:space="0" w:color="auto"/>
                                <w:bottom w:val="none" w:sz="0" w:space="0" w:color="auto"/>
                                <w:right w:val="none" w:sz="0" w:space="0" w:color="auto"/>
                              </w:divBdr>
                              <w:divsChild>
                                <w:div w:id="1933279114">
                                  <w:marLeft w:val="0"/>
                                  <w:marRight w:val="0"/>
                                  <w:marTop w:val="0"/>
                                  <w:marBottom w:val="63"/>
                                  <w:divBdr>
                                    <w:top w:val="none" w:sz="0" w:space="0" w:color="auto"/>
                                    <w:left w:val="none" w:sz="0" w:space="0" w:color="auto"/>
                                    <w:bottom w:val="none" w:sz="0" w:space="0" w:color="auto"/>
                                    <w:right w:val="none" w:sz="0" w:space="0" w:color="auto"/>
                                  </w:divBdr>
                                  <w:divsChild>
                                    <w:div w:id="265699406">
                                      <w:marLeft w:val="0"/>
                                      <w:marRight w:val="0"/>
                                      <w:marTop w:val="0"/>
                                      <w:marBottom w:val="0"/>
                                      <w:divBdr>
                                        <w:top w:val="none" w:sz="0" w:space="0" w:color="auto"/>
                                        <w:left w:val="none" w:sz="0" w:space="0" w:color="auto"/>
                                        <w:bottom w:val="none" w:sz="0" w:space="0" w:color="auto"/>
                                        <w:right w:val="none" w:sz="0" w:space="0" w:color="auto"/>
                                      </w:divBdr>
                                      <w:divsChild>
                                        <w:div w:id="184444736">
                                          <w:marLeft w:val="-188"/>
                                          <w:marRight w:val="-188"/>
                                          <w:marTop w:val="0"/>
                                          <w:marBottom w:val="0"/>
                                          <w:divBdr>
                                            <w:top w:val="none" w:sz="0" w:space="0" w:color="auto"/>
                                            <w:left w:val="none" w:sz="0" w:space="0" w:color="auto"/>
                                            <w:bottom w:val="none" w:sz="0" w:space="0" w:color="auto"/>
                                            <w:right w:val="none" w:sz="0" w:space="0" w:color="auto"/>
                                          </w:divBdr>
                                          <w:divsChild>
                                            <w:div w:id="1059981706">
                                              <w:marLeft w:val="0"/>
                                              <w:marRight w:val="0"/>
                                              <w:marTop w:val="0"/>
                                              <w:marBottom w:val="0"/>
                                              <w:divBdr>
                                                <w:top w:val="none" w:sz="0" w:space="0" w:color="auto"/>
                                                <w:left w:val="none" w:sz="0" w:space="0" w:color="auto"/>
                                                <w:bottom w:val="none" w:sz="0" w:space="0" w:color="auto"/>
                                                <w:right w:val="none" w:sz="0" w:space="0" w:color="auto"/>
                                              </w:divBdr>
                                              <w:divsChild>
                                                <w:div w:id="193836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832053">
                                          <w:marLeft w:val="0"/>
                                          <w:marRight w:val="0"/>
                                          <w:marTop w:val="0"/>
                                          <w:marBottom w:val="0"/>
                                          <w:divBdr>
                                            <w:top w:val="none" w:sz="0" w:space="0" w:color="auto"/>
                                            <w:left w:val="none" w:sz="0" w:space="0" w:color="auto"/>
                                            <w:bottom w:val="none" w:sz="0" w:space="0" w:color="auto"/>
                                            <w:right w:val="none" w:sz="0" w:space="0" w:color="auto"/>
                                          </w:divBdr>
                                          <w:divsChild>
                                            <w:div w:id="414210684">
                                              <w:marLeft w:val="-188"/>
                                              <w:marRight w:val="-188"/>
                                              <w:marTop w:val="0"/>
                                              <w:marBottom w:val="0"/>
                                              <w:divBdr>
                                                <w:top w:val="none" w:sz="0" w:space="0" w:color="auto"/>
                                                <w:left w:val="none" w:sz="0" w:space="0" w:color="auto"/>
                                                <w:bottom w:val="none" w:sz="0" w:space="0" w:color="auto"/>
                                                <w:right w:val="none" w:sz="0" w:space="0" w:color="auto"/>
                                              </w:divBdr>
                                              <w:divsChild>
                                                <w:div w:id="867793375">
                                                  <w:marLeft w:val="0"/>
                                                  <w:marRight w:val="0"/>
                                                  <w:marTop w:val="0"/>
                                                  <w:marBottom w:val="0"/>
                                                  <w:divBdr>
                                                    <w:top w:val="none" w:sz="0" w:space="0" w:color="auto"/>
                                                    <w:left w:val="none" w:sz="0" w:space="0" w:color="auto"/>
                                                    <w:bottom w:val="none" w:sz="0" w:space="0" w:color="auto"/>
                                                    <w:right w:val="none" w:sz="0" w:space="0" w:color="auto"/>
                                                  </w:divBdr>
                                                </w:div>
                                              </w:divsChild>
                                            </w:div>
                                            <w:div w:id="1652517587">
                                              <w:marLeft w:val="-188"/>
                                              <w:marRight w:val="-188"/>
                                              <w:marTop w:val="0"/>
                                              <w:marBottom w:val="0"/>
                                              <w:divBdr>
                                                <w:top w:val="none" w:sz="0" w:space="0" w:color="auto"/>
                                                <w:left w:val="none" w:sz="0" w:space="0" w:color="auto"/>
                                                <w:bottom w:val="none" w:sz="0" w:space="0" w:color="auto"/>
                                                <w:right w:val="none" w:sz="0" w:space="0" w:color="auto"/>
                                              </w:divBdr>
                                              <w:divsChild>
                                                <w:div w:id="189523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419602">
                                      <w:marLeft w:val="0"/>
                                      <w:marRight w:val="0"/>
                                      <w:marTop w:val="0"/>
                                      <w:marBottom w:val="0"/>
                                      <w:divBdr>
                                        <w:top w:val="none" w:sz="0" w:space="0" w:color="auto"/>
                                        <w:left w:val="none" w:sz="0" w:space="0" w:color="auto"/>
                                        <w:bottom w:val="none" w:sz="0" w:space="0" w:color="auto"/>
                                        <w:right w:val="none" w:sz="0" w:space="0" w:color="auto"/>
                                      </w:divBdr>
                                      <w:divsChild>
                                        <w:div w:id="186409152">
                                          <w:marLeft w:val="-188"/>
                                          <w:marRight w:val="-188"/>
                                          <w:marTop w:val="0"/>
                                          <w:marBottom w:val="0"/>
                                          <w:divBdr>
                                            <w:top w:val="none" w:sz="0" w:space="0" w:color="auto"/>
                                            <w:left w:val="none" w:sz="0" w:space="0" w:color="auto"/>
                                            <w:bottom w:val="none" w:sz="0" w:space="0" w:color="auto"/>
                                            <w:right w:val="none" w:sz="0" w:space="0" w:color="auto"/>
                                          </w:divBdr>
                                          <w:divsChild>
                                            <w:div w:id="663751190">
                                              <w:marLeft w:val="0"/>
                                              <w:marRight w:val="0"/>
                                              <w:marTop w:val="0"/>
                                              <w:marBottom w:val="0"/>
                                              <w:divBdr>
                                                <w:top w:val="none" w:sz="0" w:space="0" w:color="auto"/>
                                                <w:left w:val="none" w:sz="0" w:space="0" w:color="auto"/>
                                                <w:bottom w:val="none" w:sz="0" w:space="0" w:color="auto"/>
                                                <w:right w:val="none" w:sz="0" w:space="0" w:color="auto"/>
                                              </w:divBdr>
                                              <w:divsChild>
                                                <w:div w:id="262610138">
                                                  <w:marLeft w:val="0"/>
                                                  <w:marRight w:val="0"/>
                                                  <w:marTop w:val="0"/>
                                                  <w:marBottom w:val="0"/>
                                                  <w:divBdr>
                                                    <w:top w:val="none" w:sz="0" w:space="0" w:color="auto"/>
                                                    <w:left w:val="none" w:sz="0" w:space="0" w:color="auto"/>
                                                    <w:bottom w:val="none" w:sz="0" w:space="0" w:color="auto"/>
                                                    <w:right w:val="none" w:sz="0" w:space="0" w:color="auto"/>
                                                  </w:divBdr>
                                                </w:div>
                                                <w:div w:id="148878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676553">
                                          <w:marLeft w:val="0"/>
                                          <w:marRight w:val="0"/>
                                          <w:marTop w:val="0"/>
                                          <w:marBottom w:val="0"/>
                                          <w:divBdr>
                                            <w:top w:val="none" w:sz="0" w:space="0" w:color="auto"/>
                                            <w:left w:val="none" w:sz="0" w:space="0" w:color="auto"/>
                                            <w:bottom w:val="none" w:sz="0" w:space="0" w:color="auto"/>
                                            <w:right w:val="none" w:sz="0" w:space="0" w:color="auto"/>
                                          </w:divBdr>
                                          <w:divsChild>
                                            <w:div w:id="1976446718">
                                              <w:marLeft w:val="-188"/>
                                              <w:marRight w:val="-188"/>
                                              <w:marTop w:val="0"/>
                                              <w:marBottom w:val="0"/>
                                              <w:divBdr>
                                                <w:top w:val="none" w:sz="0" w:space="0" w:color="auto"/>
                                                <w:left w:val="none" w:sz="0" w:space="0" w:color="auto"/>
                                                <w:bottom w:val="none" w:sz="0" w:space="0" w:color="auto"/>
                                                <w:right w:val="none" w:sz="0" w:space="0" w:color="auto"/>
                                              </w:divBdr>
                                              <w:divsChild>
                                                <w:div w:id="934483415">
                                                  <w:marLeft w:val="0"/>
                                                  <w:marRight w:val="0"/>
                                                  <w:marTop w:val="0"/>
                                                  <w:marBottom w:val="0"/>
                                                  <w:divBdr>
                                                    <w:top w:val="none" w:sz="0" w:space="0" w:color="auto"/>
                                                    <w:left w:val="none" w:sz="0" w:space="0" w:color="auto"/>
                                                    <w:bottom w:val="none" w:sz="0" w:space="0" w:color="auto"/>
                                                    <w:right w:val="none" w:sz="0" w:space="0" w:color="auto"/>
                                                  </w:divBdr>
                                                </w:div>
                                              </w:divsChild>
                                            </w:div>
                                            <w:div w:id="1780300545">
                                              <w:marLeft w:val="-188"/>
                                              <w:marRight w:val="-188"/>
                                              <w:marTop w:val="0"/>
                                              <w:marBottom w:val="0"/>
                                              <w:divBdr>
                                                <w:top w:val="none" w:sz="0" w:space="0" w:color="auto"/>
                                                <w:left w:val="none" w:sz="0" w:space="0" w:color="auto"/>
                                                <w:bottom w:val="none" w:sz="0" w:space="0" w:color="auto"/>
                                                <w:right w:val="none" w:sz="0" w:space="0" w:color="auto"/>
                                              </w:divBdr>
                                              <w:divsChild>
                                                <w:div w:id="132620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686664">
                                      <w:marLeft w:val="0"/>
                                      <w:marRight w:val="0"/>
                                      <w:marTop w:val="0"/>
                                      <w:marBottom w:val="0"/>
                                      <w:divBdr>
                                        <w:top w:val="none" w:sz="0" w:space="0" w:color="auto"/>
                                        <w:left w:val="none" w:sz="0" w:space="0" w:color="auto"/>
                                        <w:bottom w:val="none" w:sz="0" w:space="0" w:color="auto"/>
                                        <w:right w:val="none" w:sz="0" w:space="0" w:color="auto"/>
                                      </w:divBdr>
                                      <w:divsChild>
                                        <w:div w:id="1567758370">
                                          <w:marLeft w:val="-188"/>
                                          <w:marRight w:val="-188"/>
                                          <w:marTop w:val="0"/>
                                          <w:marBottom w:val="0"/>
                                          <w:divBdr>
                                            <w:top w:val="none" w:sz="0" w:space="0" w:color="auto"/>
                                            <w:left w:val="none" w:sz="0" w:space="0" w:color="auto"/>
                                            <w:bottom w:val="none" w:sz="0" w:space="0" w:color="auto"/>
                                            <w:right w:val="none" w:sz="0" w:space="0" w:color="auto"/>
                                          </w:divBdr>
                                          <w:divsChild>
                                            <w:div w:id="726345910">
                                              <w:marLeft w:val="0"/>
                                              <w:marRight w:val="0"/>
                                              <w:marTop w:val="0"/>
                                              <w:marBottom w:val="0"/>
                                              <w:divBdr>
                                                <w:top w:val="none" w:sz="0" w:space="0" w:color="auto"/>
                                                <w:left w:val="none" w:sz="0" w:space="0" w:color="auto"/>
                                                <w:bottom w:val="none" w:sz="0" w:space="0" w:color="auto"/>
                                                <w:right w:val="none" w:sz="0" w:space="0" w:color="auto"/>
                                              </w:divBdr>
                                              <w:divsChild>
                                                <w:div w:id="880635686">
                                                  <w:marLeft w:val="0"/>
                                                  <w:marRight w:val="0"/>
                                                  <w:marTop w:val="0"/>
                                                  <w:marBottom w:val="0"/>
                                                  <w:divBdr>
                                                    <w:top w:val="none" w:sz="0" w:space="0" w:color="auto"/>
                                                    <w:left w:val="none" w:sz="0" w:space="0" w:color="auto"/>
                                                    <w:bottom w:val="none" w:sz="0" w:space="0" w:color="auto"/>
                                                    <w:right w:val="none" w:sz="0" w:space="0" w:color="auto"/>
                                                  </w:divBdr>
                                                </w:div>
                                                <w:div w:id="90934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939070">
                                          <w:marLeft w:val="0"/>
                                          <w:marRight w:val="0"/>
                                          <w:marTop w:val="0"/>
                                          <w:marBottom w:val="0"/>
                                          <w:divBdr>
                                            <w:top w:val="none" w:sz="0" w:space="0" w:color="auto"/>
                                            <w:left w:val="none" w:sz="0" w:space="0" w:color="auto"/>
                                            <w:bottom w:val="none" w:sz="0" w:space="0" w:color="auto"/>
                                            <w:right w:val="none" w:sz="0" w:space="0" w:color="auto"/>
                                          </w:divBdr>
                                          <w:divsChild>
                                            <w:div w:id="1115908511">
                                              <w:marLeft w:val="-188"/>
                                              <w:marRight w:val="-188"/>
                                              <w:marTop w:val="0"/>
                                              <w:marBottom w:val="0"/>
                                              <w:divBdr>
                                                <w:top w:val="none" w:sz="0" w:space="0" w:color="auto"/>
                                                <w:left w:val="none" w:sz="0" w:space="0" w:color="auto"/>
                                                <w:bottom w:val="none" w:sz="0" w:space="0" w:color="auto"/>
                                                <w:right w:val="none" w:sz="0" w:space="0" w:color="auto"/>
                                              </w:divBdr>
                                              <w:divsChild>
                                                <w:div w:id="1846935961">
                                                  <w:marLeft w:val="0"/>
                                                  <w:marRight w:val="0"/>
                                                  <w:marTop w:val="0"/>
                                                  <w:marBottom w:val="0"/>
                                                  <w:divBdr>
                                                    <w:top w:val="none" w:sz="0" w:space="0" w:color="auto"/>
                                                    <w:left w:val="none" w:sz="0" w:space="0" w:color="auto"/>
                                                    <w:bottom w:val="none" w:sz="0" w:space="0" w:color="auto"/>
                                                    <w:right w:val="none" w:sz="0" w:space="0" w:color="auto"/>
                                                  </w:divBdr>
                                                </w:div>
                                              </w:divsChild>
                                            </w:div>
                                            <w:div w:id="786319477">
                                              <w:marLeft w:val="-188"/>
                                              <w:marRight w:val="-188"/>
                                              <w:marTop w:val="0"/>
                                              <w:marBottom w:val="0"/>
                                              <w:divBdr>
                                                <w:top w:val="none" w:sz="0" w:space="0" w:color="auto"/>
                                                <w:left w:val="none" w:sz="0" w:space="0" w:color="auto"/>
                                                <w:bottom w:val="none" w:sz="0" w:space="0" w:color="auto"/>
                                                <w:right w:val="none" w:sz="0" w:space="0" w:color="auto"/>
                                              </w:divBdr>
                                              <w:divsChild>
                                                <w:div w:id="48886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374274">
              <w:marLeft w:val="0"/>
              <w:marRight w:val="0"/>
              <w:marTop w:val="0"/>
              <w:marBottom w:val="0"/>
              <w:divBdr>
                <w:top w:val="none" w:sz="0" w:space="0" w:color="auto"/>
                <w:left w:val="none" w:sz="0" w:space="0" w:color="auto"/>
                <w:bottom w:val="none" w:sz="0" w:space="0" w:color="auto"/>
                <w:right w:val="none" w:sz="0" w:space="0" w:color="auto"/>
              </w:divBdr>
              <w:divsChild>
                <w:div w:id="191236003">
                  <w:marLeft w:val="0"/>
                  <w:marRight w:val="0"/>
                  <w:marTop w:val="38"/>
                  <w:marBottom w:val="0"/>
                  <w:divBdr>
                    <w:top w:val="none" w:sz="0" w:space="0" w:color="auto"/>
                    <w:left w:val="none" w:sz="0" w:space="0" w:color="auto"/>
                    <w:bottom w:val="none" w:sz="0" w:space="0" w:color="auto"/>
                    <w:right w:val="none" w:sz="0" w:space="0" w:color="auto"/>
                  </w:divBdr>
                  <w:divsChild>
                    <w:div w:id="1044326987">
                      <w:marLeft w:val="0"/>
                      <w:marRight w:val="0"/>
                      <w:marTop w:val="125"/>
                      <w:marBottom w:val="0"/>
                      <w:divBdr>
                        <w:top w:val="none" w:sz="0" w:space="0" w:color="auto"/>
                        <w:left w:val="none" w:sz="0" w:space="0" w:color="auto"/>
                        <w:bottom w:val="none" w:sz="0" w:space="0" w:color="auto"/>
                        <w:right w:val="none" w:sz="0" w:space="0" w:color="auto"/>
                      </w:divBdr>
                      <w:divsChild>
                        <w:div w:id="299968206">
                          <w:marLeft w:val="-188"/>
                          <w:marRight w:val="-188"/>
                          <w:marTop w:val="0"/>
                          <w:marBottom w:val="0"/>
                          <w:divBdr>
                            <w:top w:val="none" w:sz="0" w:space="0" w:color="auto"/>
                            <w:left w:val="none" w:sz="0" w:space="0" w:color="auto"/>
                            <w:bottom w:val="none" w:sz="0" w:space="0" w:color="auto"/>
                            <w:right w:val="none" w:sz="0" w:space="0" w:color="auto"/>
                          </w:divBdr>
                          <w:divsChild>
                            <w:div w:id="648948666">
                              <w:marLeft w:val="0"/>
                              <w:marRight w:val="0"/>
                              <w:marTop w:val="0"/>
                              <w:marBottom w:val="0"/>
                              <w:divBdr>
                                <w:top w:val="none" w:sz="0" w:space="0" w:color="auto"/>
                                <w:left w:val="none" w:sz="0" w:space="0" w:color="auto"/>
                                <w:bottom w:val="none" w:sz="0" w:space="0" w:color="auto"/>
                                <w:right w:val="none" w:sz="0" w:space="0" w:color="auto"/>
                              </w:divBdr>
                            </w:div>
                          </w:divsChild>
                        </w:div>
                        <w:div w:id="661618008">
                          <w:marLeft w:val="-188"/>
                          <w:marRight w:val="-188"/>
                          <w:marTop w:val="0"/>
                          <w:marBottom w:val="0"/>
                          <w:divBdr>
                            <w:top w:val="none" w:sz="0" w:space="0" w:color="auto"/>
                            <w:left w:val="none" w:sz="0" w:space="0" w:color="auto"/>
                            <w:bottom w:val="none" w:sz="0" w:space="0" w:color="auto"/>
                            <w:right w:val="none" w:sz="0" w:space="0" w:color="auto"/>
                          </w:divBdr>
                          <w:divsChild>
                            <w:div w:id="2031294800">
                              <w:marLeft w:val="0"/>
                              <w:marRight w:val="0"/>
                              <w:marTop w:val="0"/>
                              <w:marBottom w:val="0"/>
                              <w:divBdr>
                                <w:top w:val="none" w:sz="0" w:space="0" w:color="auto"/>
                                <w:left w:val="none" w:sz="0" w:space="0" w:color="auto"/>
                                <w:bottom w:val="none" w:sz="0" w:space="0" w:color="auto"/>
                                <w:right w:val="none" w:sz="0" w:space="0" w:color="auto"/>
                              </w:divBdr>
                              <w:divsChild>
                                <w:div w:id="1332563173">
                                  <w:marLeft w:val="0"/>
                                  <w:marRight w:val="0"/>
                                  <w:marTop w:val="0"/>
                                  <w:marBottom w:val="63"/>
                                  <w:divBdr>
                                    <w:top w:val="none" w:sz="0" w:space="0" w:color="auto"/>
                                    <w:left w:val="none" w:sz="0" w:space="0" w:color="auto"/>
                                    <w:bottom w:val="none" w:sz="0" w:space="0" w:color="auto"/>
                                    <w:right w:val="none" w:sz="0" w:space="0" w:color="auto"/>
                                  </w:divBdr>
                                  <w:divsChild>
                                    <w:div w:id="1697190121">
                                      <w:marLeft w:val="0"/>
                                      <w:marRight w:val="0"/>
                                      <w:marTop w:val="0"/>
                                      <w:marBottom w:val="0"/>
                                      <w:divBdr>
                                        <w:top w:val="none" w:sz="0" w:space="0" w:color="auto"/>
                                        <w:left w:val="none" w:sz="0" w:space="0" w:color="auto"/>
                                        <w:bottom w:val="none" w:sz="0" w:space="0" w:color="auto"/>
                                        <w:right w:val="none" w:sz="0" w:space="0" w:color="auto"/>
                                      </w:divBdr>
                                      <w:divsChild>
                                        <w:div w:id="1624190575">
                                          <w:marLeft w:val="-188"/>
                                          <w:marRight w:val="-188"/>
                                          <w:marTop w:val="0"/>
                                          <w:marBottom w:val="0"/>
                                          <w:divBdr>
                                            <w:top w:val="none" w:sz="0" w:space="0" w:color="auto"/>
                                            <w:left w:val="none" w:sz="0" w:space="0" w:color="auto"/>
                                            <w:bottom w:val="none" w:sz="0" w:space="0" w:color="auto"/>
                                            <w:right w:val="none" w:sz="0" w:space="0" w:color="auto"/>
                                          </w:divBdr>
                                          <w:divsChild>
                                            <w:div w:id="1052538534">
                                              <w:marLeft w:val="0"/>
                                              <w:marRight w:val="0"/>
                                              <w:marTop w:val="0"/>
                                              <w:marBottom w:val="0"/>
                                              <w:divBdr>
                                                <w:top w:val="none" w:sz="0" w:space="0" w:color="auto"/>
                                                <w:left w:val="none" w:sz="0" w:space="0" w:color="auto"/>
                                                <w:bottom w:val="none" w:sz="0" w:space="0" w:color="auto"/>
                                                <w:right w:val="none" w:sz="0" w:space="0" w:color="auto"/>
                                              </w:divBdr>
                                              <w:divsChild>
                                                <w:div w:id="90375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505766">
                                          <w:marLeft w:val="0"/>
                                          <w:marRight w:val="0"/>
                                          <w:marTop w:val="0"/>
                                          <w:marBottom w:val="0"/>
                                          <w:divBdr>
                                            <w:top w:val="none" w:sz="0" w:space="0" w:color="auto"/>
                                            <w:left w:val="none" w:sz="0" w:space="0" w:color="auto"/>
                                            <w:bottom w:val="none" w:sz="0" w:space="0" w:color="auto"/>
                                            <w:right w:val="none" w:sz="0" w:space="0" w:color="auto"/>
                                          </w:divBdr>
                                          <w:divsChild>
                                            <w:div w:id="566846861">
                                              <w:marLeft w:val="-188"/>
                                              <w:marRight w:val="-188"/>
                                              <w:marTop w:val="0"/>
                                              <w:marBottom w:val="0"/>
                                              <w:divBdr>
                                                <w:top w:val="none" w:sz="0" w:space="0" w:color="auto"/>
                                                <w:left w:val="none" w:sz="0" w:space="0" w:color="auto"/>
                                                <w:bottom w:val="none" w:sz="0" w:space="0" w:color="auto"/>
                                                <w:right w:val="none" w:sz="0" w:space="0" w:color="auto"/>
                                              </w:divBdr>
                                              <w:divsChild>
                                                <w:div w:id="4594671">
                                                  <w:marLeft w:val="0"/>
                                                  <w:marRight w:val="0"/>
                                                  <w:marTop w:val="0"/>
                                                  <w:marBottom w:val="0"/>
                                                  <w:divBdr>
                                                    <w:top w:val="none" w:sz="0" w:space="0" w:color="auto"/>
                                                    <w:left w:val="none" w:sz="0" w:space="0" w:color="auto"/>
                                                    <w:bottom w:val="none" w:sz="0" w:space="0" w:color="auto"/>
                                                    <w:right w:val="none" w:sz="0" w:space="0" w:color="auto"/>
                                                  </w:divBdr>
                                                </w:div>
                                              </w:divsChild>
                                            </w:div>
                                            <w:div w:id="681512676">
                                              <w:marLeft w:val="-188"/>
                                              <w:marRight w:val="-188"/>
                                              <w:marTop w:val="0"/>
                                              <w:marBottom w:val="0"/>
                                              <w:divBdr>
                                                <w:top w:val="none" w:sz="0" w:space="0" w:color="auto"/>
                                                <w:left w:val="none" w:sz="0" w:space="0" w:color="auto"/>
                                                <w:bottom w:val="none" w:sz="0" w:space="0" w:color="auto"/>
                                                <w:right w:val="none" w:sz="0" w:space="0" w:color="auto"/>
                                              </w:divBdr>
                                              <w:divsChild>
                                                <w:div w:id="2097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5649067">
              <w:marLeft w:val="0"/>
              <w:marRight w:val="0"/>
              <w:marTop w:val="0"/>
              <w:marBottom w:val="0"/>
              <w:divBdr>
                <w:top w:val="none" w:sz="0" w:space="0" w:color="auto"/>
                <w:left w:val="none" w:sz="0" w:space="0" w:color="auto"/>
                <w:bottom w:val="none" w:sz="0" w:space="0" w:color="auto"/>
                <w:right w:val="none" w:sz="0" w:space="0" w:color="auto"/>
              </w:divBdr>
              <w:divsChild>
                <w:div w:id="937635676">
                  <w:marLeft w:val="0"/>
                  <w:marRight w:val="0"/>
                  <w:marTop w:val="38"/>
                  <w:marBottom w:val="0"/>
                  <w:divBdr>
                    <w:top w:val="none" w:sz="0" w:space="0" w:color="auto"/>
                    <w:left w:val="none" w:sz="0" w:space="0" w:color="auto"/>
                    <w:bottom w:val="none" w:sz="0" w:space="0" w:color="auto"/>
                    <w:right w:val="none" w:sz="0" w:space="0" w:color="auto"/>
                  </w:divBdr>
                  <w:divsChild>
                    <w:div w:id="1434088714">
                      <w:marLeft w:val="0"/>
                      <w:marRight w:val="0"/>
                      <w:marTop w:val="125"/>
                      <w:marBottom w:val="0"/>
                      <w:divBdr>
                        <w:top w:val="none" w:sz="0" w:space="0" w:color="auto"/>
                        <w:left w:val="none" w:sz="0" w:space="0" w:color="auto"/>
                        <w:bottom w:val="none" w:sz="0" w:space="0" w:color="auto"/>
                        <w:right w:val="none" w:sz="0" w:space="0" w:color="auto"/>
                      </w:divBdr>
                      <w:divsChild>
                        <w:div w:id="596716762">
                          <w:marLeft w:val="-188"/>
                          <w:marRight w:val="-188"/>
                          <w:marTop w:val="0"/>
                          <w:marBottom w:val="0"/>
                          <w:divBdr>
                            <w:top w:val="none" w:sz="0" w:space="0" w:color="auto"/>
                            <w:left w:val="none" w:sz="0" w:space="0" w:color="auto"/>
                            <w:bottom w:val="none" w:sz="0" w:space="0" w:color="auto"/>
                            <w:right w:val="none" w:sz="0" w:space="0" w:color="auto"/>
                          </w:divBdr>
                          <w:divsChild>
                            <w:div w:id="1160346533">
                              <w:marLeft w:val="0"/>
                              <w:marRight w:val="0"/>
                              <w:marTop w:val="0"/>
                              <w:marBottom w:val="0"/>
                              <w:divBdr>
                                <w:top w:val="none" w:sz="0" w:space="0" w:color="auto"/>
                                <w:left w:val="none" w:sz="0" w:space="0" w:color="auto"/>
                                <w:bottom w:val="none" w:sz="0" w:space="0" w:color="auto"/>
                                <w:right w:val="none" w:sz="0" w:space="0" w:color="auto"/>
                              </w:divBdr>
                            </w:div>
                          </w:divsChild>
                        </w:div>
                        <w:div w:id="536892451">
                          <w:marLeft w:val="-188"/>
                          <w:marRight w:val="-188"/>
                          <w:marTop w:val="0"/>
                          <w:marBottom w:val="0"/>
                          <w:divBdr>
                            <w:top w:val="none" w:sz="0" w:space="0" w:color="auto"/>
                            <w:left w:val="none" w:sz="0" w:space="0" w:color="auto"/>
                            <w:bottom w:val="none" w:sz="0" w:space="0" w:color="auto"/>
                            <w:right w:val="none" w:sz="0" w:space="0" w:color="auto"/>
                          </w:divBdr>
                          <w:divsChild>
                            <w:div w:id="1146698757">
                              <w:marLeft w:val="0"/>
                              <w:marRight w:val="0"/>
                              <w:marTop w:val="0"/>
                              <w:marBottom w:val="0"/>
                              <w:divBdr>
                                <w:top w:val="none" w:sz="0" w:space="0" w:color="auto"/>
                                <w:left w:val="none" w:sz="0" w:space="0" w:color="auto"/>
                                <w:bottom w:val="none" w:sz="0" w:space="0" w:color="auto"/>
                                <w:right w:val="none" w:sz="0" w:space="0" w:color="auto"/>
                              </w:divBdr>
                              <w:divsChild>
                                <w:div w:id="1600140627">
                                  <w:marLeft w:val="0"/>
                                  <w:marRight w:val="0"/>
                                  <w:marTop w:val="0"/>
                                  <w:marBottom w:val="63"/>
                                  <w:divBdr>
                                    <w:top w:val="none" w:sz="0" w:space="0" w:color="auto"/>
                                    <w:left w:val="none" w:sz="0" w:space="0" w:color="auto"/>
                                    <w:bottom w:val="none" w:sz="0" w:space="0" w:color="auto"/>
                                    <w:right w:val="none" w:sz="0" w:space="0" w:color="auto"/>
                                  </w:divBdr>
                                  <w:divsChild>
                                    <w:div w:id="2119641434">
                                      <w:marLeft w:val="0"/>
                                      <w:marRight w:val="0"/>
                                      <w:marTop w:val="0"/>
                                      <w:marBottom w:val="0"/>
                                      <w:divBdr>
                                        <w:top w:val="none" w:sz="0" w:space="0" w:color="auto"/>
                                        <w:left w:val="none" w:sz="0" w:space="0" w:color="auto"/>
                                        <w:bottom w:val="none" w:sz="0" w:space="0" w:color="auto"/>
                                        <w:right w:val="none" w:sz="0" w:space="0" w:color="auto"/>
                                      </w:divBdr>
                                      <w:divsChild>
                                        <w:div w:id="1450973141">
                                          <w:marLeft w:val="-188"/>
                                          <w:marRight w:val="-188"/>
                                          <w:marTop w:val="0"/>
                                          <w:marBottom w:val="0"/>
                                          <w:divBdr>
                                            <w:top w:val="none" w:sz="0" w:space="0" w:color="auto"/>
                                            <w:left w:val="none" w:sz="0" w:space="0" w:color="auto"/>
                                            <w:bottom w:val="none" w:sz="0" w:space="0" w:color="auto"/>
                                            <w:right w:val="none" w:sz="0" w:space="0" w:color="auto"/>
                                          </w:divBdr>
                                          <w:divsChild>
                                            <w:div w:id="1518736791">
                                              <w:marLeft w:val="0"/>
                                              <w:marRight w:val="0"/>
                                              <w:marTop w:val="0"/>
                                              <w:marBottom w:val="0"/>
                                              <w:divBdr>
                                                <w:top w:val="none" w:sz="0" w:space="0" w:color="auto"/>
                                                <w:left w:val="none" w:sz="0" w:space="0" w:color="auto"/>
                                                <w:bottom w:val="none" w:sz="0" w:space="0" w:color="auto"/>
                                                <w:right w:val="none" w:sz="0" w:space="0" w:color="auto"/>
                                              </w:divBdr>
                                              <w:divsChild>
                                                <w:div w:id="115837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502351">
                                          <w:marLeft w:val="0"/>
                                          <w:marRight w:val="0"/>
                                          <w:marTop w:val="0"/>
                                          <w:marBottom w:val="0"/>
                                          <w:divBdr>
                                            <w:top w:val="none" w:sz="0" w:space="0" w:color="auto"/>
                                            <w:left w:val="none" w:sz="0" w:space="0" w:color="auto"/>
                                            <w:bottom w:val="none" w:sz="0" w:space="0" w:color="auto"/>
                                            <w:right w:val="none" w:sz="0" w:space="0" w:color="auto"/>
                                          </w:divBdr>
                                          <w:divsChild>
                                            <w:div w:id="1648777438">
                                              <w:marLeft w:val="-188"/>
                                              <w:marRight w:val="-188"/>
                                              <w:marTop w:val="0"/>
                                              <w:marBottom w:val="0"/>
                                              <w:divBdr>
                                                <w:top w:val="none" w:sz="0" w:space="0" w:color="auto"/>
                                                <w:left w:val="none" w:sz="0" w:space="0" w:color="auto"/>
                                                <w:bottom w:val="none" w:sz="0" w:space="0" w:color="auto"/>
                                                <w:right w:val="none" w:sz="0" w:space="0" w:color="auto"/>
                                              </w:divBdr>
                                              <w:divsChild>
                                                <w:div w:id="1246188906">
                                                  <w:marLeft w:val="0"/>
                                                  <w:marRight w:val="0"/>
                                                  <w:marTop w:val="0"/>
                                                  <w:marBottom w:val="0"/>
                                                  <w:divBdr>
                                                    <w:top w:val="none" w:sz="0" w:space="0" w:color="auto"/>
                                                    <w:left w:val="none" w:sz="0" w:space="0" w:color="auto"/>
                                                    <w:bottom w:val="none" w:sz="0" w:space="0" w:color="auto"/>
                                                    <w:right w:val="none" w:sz="0" w:space="0" w:color="auto"/>
                                                  </w:divBdr>
                                                </w:div>
                                              </w:divsChild>
                                            </w:div>
                                            <w:div w:id="1819683550">
                                              <w:marLeft w:val="-188"/>
                                              <w:marRight w:val="-188"/>
                                              <w:marTop w:val="0"/>
                                              <w:marBottom w:val="0"/>
                                              <w:divBdr>
                                                <w:top w:val="none" w:sz="0" w:space="0" w:color="auto"/>
                                                <w:left w:val="none" w:sz="0" w:space="0" w:color="auto"/>
                                                <w:bottom w:val="none" w:sz="0" w:space="0" w:color="auto"/>
                                                <w:right w:val="none" w:sz="0" w:space="0" w:color="auto"/>
                                              </w:divBdr>
                                              <w:divsChild>
                                                <w:div w:id="152878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319076">
                                      <w:marLeft w:val="0"/>
                                      <w:marRight w:val="0"/>
                                      <w:marTop w:val="0"/>
                                      <w:marBottom w:val="0"/>
                                      <w:divBdr>
                                        <w:top w:val="none" w:sz="0" w:space="0" w:color="auto"/>
                                        <w:left w:val="none" w:sz="0" w:space="0" w:color="auto"/>
                                        <w:bottom w:val="none" w:sz="0" w:space="0" w:color="auto"/>
                                        <w:right w:val="none" w:sz="0" w:space="0" w:color="auto"/>
                                      </w:divBdr>
                                      <w:divsChild>
                                        <w:div w:id="1859083527">
                                          <w:marLeft w:val="-188"/>
                                          <w:marRight w:val="-188"/>
                                          <w:marTop w:val="0"/>
                                          <w:marBottom w:val="0"/>
                                          <w:divBdr>
                                            <w:top w:val="none" w:sz="0" w:space="0" w:color="auto"/>
                                            <w:left w:val="none" w:sz="0" w:space="0" w:color="auto"/>
                                            <w:bottom w:val="none" w:sz="0" w:space="0" w:color="auto"/>
                                            <w:right w:val="none" w:sz="0" w:space="0" w:color="auto"/>
                                          </w:divBdr>
                                          <w:divsChild>
                                            <w:div w:id="1479103473">
                                              <w:marLeft w:val="0"/>
                                              <w:marRight w:val="0"/>
                                              <w:marTop w:val="0"/>
                                              <w:marBottom w:val="0"/>
                                              <w:divBdr>
                                                <w:top w:val="none" w:sz="0" w:space="0" w:color="auto"/>
                                                <w:left w:val="none" w:sz="0" w:space="0" w:color="auto"/>
                                                <w:bottom w:val="none" w:sz="0" w:space="0" w:color="auto"/>
                                                <w:right w:val="none" w:sz="0" w:space="0" w:color="auto"/>
                                              </w:divBdr>
                                              <w:divsChild>
                                                <w:div w:id="185776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74779">
                                          <w:marLeft w:val="0"/>
                                          <w:marRight w:val="0"/>
                                          <w:marTop w:val="0"/>
                                          <w:marBottom w:val="0"/>
                                          <w:divBdr>
                                            <w:top w:val="none" w:sz="0" w:space="0" w:color="auto"/>
                                            <w:left w:val="none" w:sz="0" w:space="0" w:color="auto"/>
                                            <w:bottom w:val="none" w:sz="0" w:space="0" w:color="auto"/>
                                            <w:right w:val="none" w:sz="0" w:space="0" w:color="auto"/>
                                          </w:divBdr>
                                          <w:divsChild>
                                            <w:div w:id="1412577755">
                                              <w:marLeft w:val="-188"/>
                                              <w:marRight w:val="-188"/>
                                              <w:marTop w:val="0"/>
                                              <w:marBottom w:val="0"/>
                                              <w:divBdr>
                                                <w:top w:val="none" w:sz="0" w:space="0" w:color="auto"/>
                                                <w:left w:val="none" w:sz="0" w:space="0" w:color="auto"/>
                                                <w:bottom w:val="none" w:sz="0" w:space="0" w:color="auto"/>
                                                <w:right w:val="none" w:sz="0" w:space="0" w:color="auto"/>
                                              </w:divBdr>
                                              <w:divsChild>
                                                <w:div w:id="2132703092">
                                                  <w:marLeft w:val="0"/>
                                                  <w:marRight w:val="0"/>
                                                  <w:marTop w:val="0"/>
                                                  <w:marBottom w:val="0"/>
                                                  <w:divBdr>
                                                    <w:top w:val="none" w:sz="0" w:space="0" w:color="auto"/>
                                                    <w:left w:val="none" w:sz="0" w:space="0" w:color="auto"/>
                                                    <w:bottom w:val="none" w:sz="0" w:space="0" w:color="auto"/>
                                                    <w:right w:val="none" w:sz="0" w:space="0" w:color="auto"/>
                                                  </w:divBdr>
                                                </w:div>
                                              </w:divsChild>
                                            </w:div>
                                            <w:div w:id="1773209703">
                                              <w:marLeft w:val="-188"/>
                                              <w:marRight w:val="-188"/>
                                              <w:marTop w:val="0"/>
                                              <w:marBottom w:val="0"/>
                                              <w:divBdr>
                                                <w:top w:val="none" w:sz="0" w:space="0" w:color="auto"/>
                                                <w:left w:val="none" w:sz="0" w:space="0" w:color="auto"/>
                                                <w:bottom w:val="none" w:sz="0" w:space="0" w:color="auto"/>
                                                <w:right w:val="none" w:sz="0" w:space="0" w:color="auto"/>
                                              </w:divBdr>
                                              <w:divsChild>
                                                <w:div w:id="669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0440746">
              <w:marLeft w:val="0"/>
              <w:marRight w:val="0"/>
              <w:marTop w:val="0"/>
              <w:marBottom w:val="0"/>
              <w:divBdr>
                <w:top w:val="none" w:sz="0" w:space="0" w:color="auto"/>
                <w:left w:val="none" w:sz="0" w:space="0" w:color="auto"/>
                <w:bottom w:val="none" w:sz="0" w:space="0" w:color="auto"/>
                <w:right w:val="none" w:sz="0" w:space="0" w:color="auto"/>
              </w:divBdr>
              <w:divsChild>
                <w:div w:id="757018566">
                  <w:marLeft w:val="0"/>
                  <w:marRight w:val="0"/>
                  <w:marTop w:val="38"/>
                  <w:marBottom w:val="0"/>
                  <w:divBdr>
                    <w:top w:val="none" w:sz="0" w:space="0" w:color="auto"/>
                    <w:left w:val="none" w:sz="0" w:space="0" w:color="auto"/>
                    <w:bottom w:val="none" w:sz="0" w:space="0" w:color="auto"/>
                    <w:right w:val="none" w:sz="0" w:space="0" w:color="auto"/>
                  </w:divBdr>
                  <w:divsChild>
                    <w:div w:id="2004041473">
                      <w:marLeft w:val="0"/>
                      <w:marRight w:val="0"/>
                      <w:marTop w:val="125"/>
                      <w:marBottom w:val="0"/>
                      <w:divBdr>
                        <w:top w:val="none" w:sz="0" w:space="0" w:color="auto"/>
                        <w:left w:val="none" w:sz="0" w:space="0" w:color="auto"/>
                        <w:bottom w:val="none" w:sz="0" w:space="0" w:color="auto"/>
                        <w:right w:val="none" w:sz="0" w:space="0" w:color="auto"/>
                      </w:divBdr>
                      <w:divsChild>
                        <w:div w:id="1293632912">
                          <w:marLeft w:val="-188"/>
                          <w:marRight w:val="-188"/>
                          <w:marTop w:val="0"/>
                          <w:marBottom w:val="0"/>
                          <w:divBdr>
                            <w:top w:val="none" w:sz="0" w:space="0" w:color="auto"/>
                            <w:left w:val="none" w:sz="0" w:space="0" w:color="auto"/>
                            <w:bottom w:val="none" w:sz="0" w:space="0" w:color="auto"/>
                            <w:right w:val="none" w:sz="0" w:space="0" w:color="auto"/>
                          </w:divBdr>
                          <w:divsChild>
                            <w:div w:id="1709603547">
                              <w:marLeft w:val="0"/>
                              <w:marRight w:val="0"/>
                              <w:marTop w:val="0"/>
                              <w:marBottom w:val="0"/>
                              <w:divBdr>
                                <w:top w:val="none" w:sz="0" w:space="0" w:color="auto"/>
                                <w:left w:val="none" w:sz="0" w:space="0" w:color="auto"/>
                                <w:bottom w:val="none" w:sz="0" w:space="0" w:color="auto"/>
                                <w:right w:val="none" w:sz="0" w:space="0" w:color="auto"/>
                              </w:divBdr>
                            </w:div>
                          </w:divsChild>
                        </w:div>
                        <w:div w:id="618609664">
                          <w:marLeft w:val="-188"/>
                          <w:marRight w:val="-188"/>
                          <w:marTop w:val="0"/>
                          <w:marBottom w:val="0"/>
                          <w:divBdr>
                            <w:top w:val="none" w:sz="0" w:space="0" w:color="auto"/>
                            <w:left w:val="none" w:sz="0" w:space="0" w:color="auto"/>
                            <w:bottom w:val="none" w:sz="0" w:space="0" w:color="auto"/>
                            <w:right w:val="none" w:sz="0" w:space="0" w:color="auto"/>
                          </w:divBdr>
                          <w:divsChild>
                            <w:div w:id="722559064">
                              <w:marLeft w:val="0"/>
                              <w:marRight w:val="0"/>
                              <w:marTop w:val="0"/>
                              <w:marBottom w:val="0"/>
                              <w:divBdr>
                                <w:top w:val="none" w:sz="0" w:space="0" w:color="auto"/>
                                <w:left w:val="none" w:sz="0" w:space="0" w:color="auto"/>
                                <w:bottom w:val="none" w:sz="0" w:space="0" w:color="auto"/>
                                <w:right w:val="none" w:sz="0" w:space="0" w:color="auto"/>
                              </w:divBdr>
                              <w:divsChild>
                                <w:div w:id="1442337956">
                                  <w:marLeft w:val="0"/>
                                  <w:marRight w:val="0"/>
                                  <w:marTop w:val="0"/>
                                  <w:marBottom w:val="63"/>
                                  <w:divBdr>
                                    <w:top w:val="none" w:sz="0" w:space="0" w:color="auto"/>
                                    <w:left w:val="none" w:sz="0" w:space="0" w:color="auto"/>
                                    <w:bottom w:val="none" w:sz="0" w:space="0" w:color="auto"/>
                                    <w:right w:val="none" w:sz="0" w:space="0" w:color="auto"/>
                                  </w:divBdr>
                                  <w:divsChild>
                                    <w:div w:id="570775190">
                                      <w:marLeft w:val="0"/>
                                      <w:marRight w:val="0"/>
                                      <w:marTop w:val="0"/>
                                      <w:marBottom w:val="0"/>
                                      <w:divBdr>
                                        <w:top w:val="none" w:sz="0" w:space="0" w:color="auto"/>
                                        <w:left w:val="none" w:sz="0" w:space="0" w:color="auto"/>
                                        <w:bottom w:val="none" w:sz="0" w:space="0" w:color="auto"/>
                                        <w:right w:val="none" w:sz="0" w:space="0" w:color="auto"/>
                                      </w:divBdr>
                                      <w:divsChild>
                                        <w:div w:id="1821531284">
                                          <w:marLeft w:val="-188"/>
                                          <w:marRight w:val="-188"/>
                                          <w:marTop w:val="0"/>
                                          <w:marBottom w:val="0"/>
                                          <w:divBdr>
                                            <w:top w:val="none" w:sz="0" w:space="0" w:color="auto"/>
                                            <w:left w:val="none" w:sz="0" w:space="0" w:color="auto"/>
                                            <w:bottom w:val="none" w:sz="0" w:space="0" w:color="auto"/>
                                            <w:right w:val="none" w:sz="0" w:space="0" w:color="auto"/>
                                          </w:divBdr>
                                          <w:divsChild>
                                            <w:div w:id="1793399682">
                                              <w:marLeft w:val="0"/>
                                              <w:marRight w:val="0"/>
                                              <w:marTop w:val="0"/>
                                              <w:marBottom w:val="0"/>
                                              <w:divBdr>
                                                <w:top w:val="none" w:sz="0" w:space="0" w:color="auto"/>
                                                <w:left w:val="none" w:sz="0" w:space="0" w:color="auto"/>
                                                <w:bottom w:val="none" w:sz="0" w:space="0" w:color="auto"/>
                                                <w:right w:val="none" w:sz="0" w:space="0" w:color="auto"/>
                                              </w:divBdr>
                                              <w:divsChild>
                                                <w:div w:id="99845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946043">
                                          <w:marLeft w:val="0"/>
                                          <w:marRight w:val="0"/>
                                          <w:marTop w:val="0"/>
                                          <w:marBottom w:val="0"/>
                                          <w:divBdr>
                                            <w:top w:val="none" w:sz="0" w:space="0" w:color="auto"/>
                                            <w:left w:val="none" w:sz="0" w:space="0" w:color="auto"/>
                                            <w:bottom w:val="none" w:sz="0" w:space="0" w:color="auto"/>
                                            <w:right w:val="none" w:sz="0" w:space="0" w:color="auto"/>
                                          </w:divBdr>
                                          <w:divsChild>
                                            <w:div w:id="1636258237">
                                              <w:marLeft w:val="-188"/>
                                              <w:marRight w:val="-188"/>
                                              <w:marTop w:val="0"/>
                                              <w:marBottom w:val="0"/>
                                              <w:divBdr>
                                                <w:top w:val="none" w:sz="0" w:space="0" w:color="auto"/>
                                                <w:left w:val="none" w:sz="0" w:space="0" w:color="auto"/>
                                                <w:bottom w:val="none" w:sz="0" w:space="0" w:color="auto"/>
                                                <w:right w:val="none" w:sz="0" w:space="0" w:color="auto"/>
                                              </w:divBdr>
                                              <w:divsChild>
                                                <w:div w:id="1232304653">
                                                  <w:marLeft w:val="0"/>
                                                  <w:marRight w:val="0"/>
                                                  <w:marTop w:val="0"/>
                                                  <w:marBottom w:val="0"/>
                                                  <w:divBdr>
                                                    <w:top w:val="none" w:sz="0" w:space="0" w:color="auto"/>
                                                    <w:left w:val="none" w:sz="0" w:space="0" w:color="auto"/>
                                                    <w:bottom w:val="none" w:sz="0" w:space="0" w:color="auto"/>
                                                    <w:right w:val="none" w:sz="0" w:space="0" w:color="auto"/>
                                                  </w:divBdr>
                                                </w:div>
                                              </w:divsChild>
                                            </w:div>
                                            <w:div w:id="859777009">
                                              <w:marLeft w:val="-188"/>
                                              <w:marRight w:val="-188"/>
                                              <w:marTop w:val="0"/>
                                              <w:marBottom w:val="0"/>
                                              <w:divBdr>
                                                <w:top w:val="none" w:sz="0" w:space="0" w:color="auto"/>
                                                <w:left w:val="none" w:sz="0" w:space="0" w:color="auto"/>
                                                <w:bottom w:val="none" w:sz="0" w:space="0" w:color="auto"/>
                                                <w:right w:val="none" w:sz="0" w:space="0" w:color="auto"/>
                                              </w:divBdr>
                                              <w:divsChild>
                                                <w:div w:id="156868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1712445">
      <w:bodyDiv w:val="1"/>
      <w:marLeft w:val="0"/>
      <w:marRight w:val="0"/>
      <w:marTop w:val="0"/>
      <w:marBottom w:val="0"/>
      <w:divBdr>
        <w:top w:val="none" w:sz="0" w:space="0" w:color="auto"/>
        <w:left w:val="none" w:sz="0" w:space="0" w:color="auto"/>
        <w:bottom w:val="none" w:sz="0" w:space="0" w:color="auto"/>
        <w:right w:val="none" w:sz="0" w:space="0" w:color="auto"/>
      </w:divBdr>
      <w:divsChild>
        <w:div w:id="931010373">
          <w:marLeft w:val="0"/>
          <w:marRight w:val="0"/>
          <w:marTop w:val="0"/>
          <w:marBottom w:val="0"/>
          <w:divBdr>
            <w:top w:val="none" w:sz="0" w:space="0" w:color="auto"/>
            <w:left w:val="none" w:sz="0" w:space="0" w:color="auto"/>
            <w:bottom w:val="none" w:sz="0" w:space="0" w:color="auto"/>
            <w:right w:val="none" w:sz="0" w:space="0" w:color="auto"/>
          </w:divBdr>
        </w:div>
        <w:div w:id="1672026697">
          <w:marLeft w:val="0"/>
          <w:marRight w:val="0"/>
          <w:marTop w:val="0"/>
          <w:marBottom w:val="0"/>
          <w:divBdr>
            <w:top w:val="none" w:sz="0" w:space="0" w:color="auto"/>
            <w:left w:val="none" w:sz="0" w:space="0" w:color="auto"/>
            <w:bottom w:val="none" w:sz="0" w:space="0" w:color="auto"/>
            <w:right w:val="none" w:sz="0" w:space="0" w:color="auto"/>
          </w:divBdr>
          <w:divsChild>
            <w:div w:id="91416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481741">
      <w:bodyDiv w:val="1"/>
      <w:marLeft w:val="0"/>
      <w:marRight w:val="0"/>
      <w:marTop w:val="0"/>
      <w:marBottom w:val="0"/>
      <w:divBdr>
        <w:top w:val="none" w:sz="0" w:space="0" w:color="auto"/>
        <w:left w:val="none" w:sz="0" w:space="0" w:color="auto"/>
        <w:bottom w:val="none" w:sz="0" w:space="0" w:color="auto"/>
        <w:right w:val="none" w:sz="0" w:space="0" w:color="auto"/>
      </w:divBdr>
      <w:divsChild>
        <w:div w:id="1708142887">
          <w:marLeft w:val="0"/>
          <w:marRight w:val="0"/>
          <w:marTop w:val="0"/>
          <w:marBottom w:val="0"/>
          <w:divBdr>
            <w:top w:val="none" w:sz="0" w:space="0" w:color="auto"/>
            <w:left w:val="none" w:sz="0" w:space="0" w:color="auto"/>
            <w:bottom w:val="none" w:sz="0" w:space="0" w:color="auto"/>
            <w:right w:val="none" w:sz="0" w:space="0" w:color="auto"/>
          </w:divBdr>
          <w:divsChild>
            <w:div w:id="1798065423">
              <w:marLeft w:val="0"/>
              <w:marRight w:val="0"/>
              <w:marTop w:val="0"/>
              <w:marBottom w:val="0"/>
              <w:divBdr>
                <w:top w:val="none" w:sz="0" w:space="0" w:color="auto"/>
                <w:left w:val="none" w:sz="0" w:space="0" w:color="auto"/>
                <w:bottom w:val="none" w:sz="0" w:space="0" w:color="auto"/>
                <w:right w:val="none" w:sz="0" w:space="0" w:color="auto"/>
              </w:divBdr>
              <w:divsChild>
                <w:div w:id="919025891">
                  <w:marLeft w:val="0"/>
                  <w:marRight w:val="0"/>
                  <w:marTop w:val="0"/>
                  <w:marBottom w:val="0"/>
                  <w:divBdr>
                    <w:top w:val="none" w:sz="0" w:space="0" w:color="auto"/>
                    <w:left w:val="none" w:sz="0" w:space="0" w:color="auto"/>
                    <w:bottom w:val="none" w:sz="0" w:space="0" w:color="auto"/>
                    <w:right w:val="none" w:sz="0" w:space="0" w:color="auto"/>
                  </w:divBdr>
                  <w:divsChild>
                    <w:div w:id="37998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205486">
          <w:marLeft w:val="0"/>
          <w:marRight w:val="0"/>
          <w:marTop w:val="0"/>
          <w:marBottom w:val="0"/>
          <w:divBdr>
            <w:top w:val="none" w:sz="0" w:space="0" w:color="auto"/>
            <w:left w:val="none" w:sz="0" w:space="0" w:color="auto"/>
            <w:bottom w:val="none" w:sz="0" w:space="0" w:color="auto"/>
            <w:right w:val="none" w:sz="0" w:space="0" w:color="auto"/>
          </w:divBdr>
          <w:divsChild>
            <w:div w:id="1922592633">
              <w:marLeft w:val="0"/>
              <w:marRight w:val="0"/>
              <w:marTop w:val="38"/>
              <w:marBottom w:val="0"/>
              <w:divBdr>
                <w:top w:val="none" w:sz="0" w:space="0" w:color="auto"/>
                <w:left w:val="none" w:sz="0" w:space="0" w:color="auto"/>
                <w:bottom w:val="none" w:sz="0" w:space="0" w:color="auto"/>
                <w:right w:val="none" w:sz="0" w:space="0" w:color="auto"/>
              </w:divBdr>
              <w:divsChild>
                <w:div w:id="111092341">
                  <w:marLeft w:val="0"/>
                  <w:marRight w:val="0"/>
                  <w:marTop w:val="125"/>
                  <w:marBottom w:val="0"/>
                  <w:divBdr>
                    <w:top w:val="none" w:sz="0" w:space="0" w:color="auto"/>
                    <w:left w:val="none" w:sz="0" w:space="0" w:color="auto"/>
                    <w:bottom w:val="none" w:sz="0" w:space="0" w:color="auto"/>
                    <w:right w:val="none" w:sz="0" w:space="0" w:color="auto"/>
                  </w:divBdr>
                  <w:divsChild>
                    <w:div w:id="159397514">
                      <w:marLeft w:val="-188"/>
                      <w:marRight w:val="-188"/>
                      <w:marTop w:val="0"/>
                      <w:marBottom w:val="0"/>
                      <w:divBdr>
                        <w:top w:val="none" w:sz="0" w:space="0" w:color="auto"/>
                        <w:left w:val="none" w:sz="0" w:space="0" w:color="auto"/>
                        <w:bottom w:val="none" w:sz="0" w:space="0" w:color="auto"/>
                        <w:right w:val="none" w:sz="0" w:space="0" w:color="auto"/>
                      </w:divBdr>
                      <w:divsChild>
                        <w:div w:id="792987789">
                          <w:marLeft w:val="0"/>
                          <w:marRight w:val="0"/>
                          <w:marTop w:val="0"/>
                          <w:marBottom w:val="0"/>
                          <w:divBdr>
                            <w:top w:val="none" w:sz="0" w:space="0" w:color="auto"/>
                            <w:left w:val="none" w:sz="0" w:space="0" w:color="auto"/>
                            <w:bottom w:val="none" w:sz="0" w:space="0" w:color="auto"/>
                            <w:right w:val="none" w:sz="0" w:space="0" w:color="auto"/>
                          </w:divBdr>
                        </w:div>
                      </w:divsChild>
                    </w:div>
                    <w:div w:id="876356043">
                      <w:marLeft w:val="-188"/>
                      <w:marRight w:val="-188"/>
                      <w:marTop w:val="0"/>
                      <w:marBottom w:val="0"/>
                      <w:divBdr>
                        <w:top w:val="none" w:sz="0" w:space="0" w:color="auto"/>
                        <w:left w:val="none" w:sz="0" w:space="0" w:color="auto"/>
                        <w:bottom w:val="none" w:sz="0" w:space="0" w:color="auto"/>
                        <w:right w:val="none" w:sz="0" w:space="0" w:color="auto"/>
                      </w:divBdr>
                      <w:divsChild>
                        <w:div w:id="1947346468">
                          <w:marLeft w:val="0"/>
                          <w:marRight w:val="0"/>
                          <w:marTop w:val="0"/>
                          <w:marBottom w:val="0"/>
                          <w:divBdr>
                            <w:top w:val="none" w:sz="0" w:space="0" w:color="auto"/>
                            <w:left w:val="none" w:sz="0" w:space="0" w:color="auto"/>
                            <w:bottom w:val="none" w:sz="0" w:space="0" w:color="auto"/>
                            <w:right w:val="none" w:sz="0" w:space="0" w:color="auto"/>
                          </w:divBdr>
                          <w:divsChild>
                            <w:div w:id="113712980">
                              <w:marLeft w:val="0"/>
                              <w:marRight w:val="0"/>
                              <w:marTop w:val="0"/>
                              <w:marBottom w:val="63"/>
                              <w:divBdr>
                                <w:top w:val="none" w:sz="0" w:space="0" w:color="auto"/>
                                <w:left w:val="none" w:sz="0" w:space="0" w:color="auto"/>
                                <w:bottom w:val="none" w:sz="0" w:space="0" w:color="auto"/>
                                <w:right w:val="none" w:sz="0" w:space="0" w:color="auto"/>
                              </w:divBdr>
                              <w:divsChild>
                                <w:div w:id="1248543314">
                                  <w:marLeft w:val="-188"/>
                                  <w:marRight w:val="-188"/>
                                  <w:marTop w:val="0"/>
                                  <w:marBottom w:val="0"/>
                                  <w:divBdr>
                                    <w:top w:val="none" w:sz="0" w:space="0" w:color="auto"/>
                                    <w:left w:val="none" w:sz="0" w:space="0" w:color="auto"/>
                                    <w:bottom w:val="none" w:sz="0" w:space="0" w:color="auto"/>
                                    <w:right w:val="none" w:sz="0" w:space="0" w:color="auto"/>
                                  </w:divBdr>
                                  <w:divsChild>
                                    <w:div w:id="1914925820">
                                      <w:marLeft w:val="0"/>
                                      <w:marRight w:val="0"/>
                                      <w:marTop w:val="0"/>
                                      <w:marBottom w:val="0"/>
                                      <w:divBdr>
                                        <w:top w:val="none" w:sz="0" w:space="0" w:color="auto"/>
                                        <w:left w:val="none" w:sz="0" w:space="0" w:color="auto"/>
                                        <w:bottom w:val="none" w:sz="0" w:space="0" w:color="auto"/>
                                        <w:right w:val="none" w:sz="0" w:space="0" w:color="auto"/>
                                      </w:divBdr>
                                    </w:div>
                                  </w:divsChild>
                                </w:div>
                                <w:div w:id="1459177659">
                                  <w:marLeft w:val="-188"/>
                                  <w:marRight w:val="-188"/>
                                  <w:marTop w:val="0"/>
                                  <w:marBottom w:val="0"/>
                                  <w:divBdr>
                                    <w:top w:val="none" w:sz="0" w:space="0" w:color="auto"/>
                                    <w:left w:val="none" w:sz="0" w:space="0" w:color="auto"/>
                                    <w:bottom w:val="none" w:sz="0" w:space="0" w:color="auto"/>
                                    <w:right w:val="none" w:sz="0" w:space="0" w:color="auto"/>
                                  </w:divBdr>
                                  <w:divsChild>
                                    <w:div w:id="1322083037">
                                      <w:marLeft w:val="0"/>
                                      <w:marRight w:val="0"/>
                                      <w:marTop w:val="0"/>
                                      <w:marBottom w:val="0"/>
                                      <w:divBdr>
                                        <w:top w:val="none" w:sz="0" w:space="0" w:color="auto"/>
                                        <w:left w:val="none" w:sz="0" w:space="0" w:color="auto"/>
                                        <w:bottom w:val="none" w:sz="0" w:space="0" w:color="auto"/>
                                        <w:right w:val="none" w:sz="0" w:space="0" w:color="auto"/>
                                      </w:divBdr>
                                    </w:div>
                                  </w:divsChild>
                                </w:div>
                                <w:div w:id="319192179">
                                  <w:marLeft w:val="-188"/>
                                  <w:marRight w:val="-188"/>
                                  <w:marTop w:val="0"/>
                                  <w:marBottom w:val="0"/>
                                  <w:divBdr>
                                    <w:top w:val="none" w:sz="0" w:space="0" w:color="auto"/>
                                    <w:left w:val="none" w:sz="0" w:space="0" w:color="auto"/>
                                    <w:bottom w:val="none" w:sz="0" w:space="0" w:color="auto"/>
                                    <w:right w:val="none" w:sz="0" w:space="0" w:color="auto"/>
                                  </w:divBdr>
                                  <w:divsChild>
                                    <w:div w:id="1341202955">
                                      <w:marLeft w:val="0"/>
                                      <w:marRight w:val="0"/>
                                      <w:marTop w:val="0"/>
                                      <w:marBottom w:val="0"/>
                                      <w:divBdr>
                                        <w:top w:val="none" w:sz="0" w:space="0" w:color="auto"/>
                                        <w:left w:val="none" w:sz="0" w:space="0" w:color="auto"/>
                                        <w:bottom w:val="none" w:sz="0" w:space="0" w:color="auto"/>
                                        <w:right w:val="none" w:sz="0" w:space="0" w:color="auto"/>
                                      </w:divBdr>
                                    </w:div>
                                  </w:divsChild>
                                </w:div>
                                <w:div w:id="783766440">
                                  <w:marLeft w:val="-188"/>
                                  <w:marRight w:val="-188"/>
                                  <w:marTop w:val="0"/>
                                  <w:marBottom w:val="0"/>
                                  <w:divBdr>
                                    <w:top w:val="none" w:sz="0" w:space="0" w:color="auto"/>
                                    <w:left w:val="none" w:sz="0" w:space="0" w:color="auto"/>
                                    <w:bottom w:val="none" w:sz="0" w:space="0" w:color="auto"/>
                                    <w:right w:val="none" w:sz="0" w:space="0" w:color="auto"/>
                                  </w:divBdr>
                                  <w:divsChild>
                                    <w:div w:id="1833443425">
                                      <w:marLeft w:val="0"/>
                                      <w:marRight w:val="0"/>
                                      <w:marTop w:val="0"/>
                                      <w:marBottom w:val="0"/>
                                      <w:divBdr>
                                        <w:top w:val="none" w:sz="0" w:space="0" w:color="auto"/>
                                        <w:left w:val="none" w:sz="0" w:space="0" w:color="auto"/>
                                        <w:bottom w:val="none" w:sz="0" w:space="0" w:color="auto"/>
                                        <w:right w:val="none" w:sz="0" w:space="0" w:color="auto"/>
                                      </w:divBdr>
                                    </w:div>
                                  </w:divsChild>
                                </w:div>
                                <w:div w:id="1791046045">
                                  <w:marLeft w:val="-188"/>
                                  <w:marRight w:val="-188"/>
                                  <w:marTop w:val="0"/>
                                  <w:marBottom w:val="0"/>
                                  <w:divBdr>
                                    <w:top w:val="none" w:sz="0" w:space="0" w:color="auto"/>
                                    <w:left w:val="none" w:sz="0" w:space="0" w:color="auto"/>
                                    <w:bottom w:val="none" w:sz="0" w:space="0" w:color="auto"/>
                                    <w:right w:val="none" w:sz="0" w:space="0" w:color="auto"/>
                                  </w:divBdr>
                                  <w:divsChild>
                                    <w:div w:id="1728215955">
                                      <w:marLeft w:val="0"/>
                                      <w:marRight w:val="0"/>
                                      <w:marTop w:val="0"/>
                                      <w:marBottom w:val="0"/>
                                      <w:divBdr>
                                        <w:top w:val="none" w:sz="0" w:space="0" w:color="auto"/>
                                        <w:left w:val="none" w:sz="0" w:space="0" w:color="auto"/>
                                        <w:bottom w:val="none" w:sz="0" w:space="0" w:color="auto"/>
                                        <w:right w:val="none" w:sz="0" w:space="0" w:color="auto"/>
                                      </w:divBdr>
                                    </w:div>
                                  </w:divsChild>
                                </w:div>
                                <w:div w:id="173959632">
                                  <w:marLeft w:val="-188"/>
                                  <w:marRight w:val="-188"/>
                                  <w:marTop w:val="0"/>
                                  <w:marBottom w:val="0"/>
                                  <w:divBdr>
                                    <w:top w:val="none" w:sz="0" w:space="0" w:color="auto"/>
                                    <w:left w:val="none" w:sz="0" w:space="0" w:color="auto"/>
                                    <w:bottom w:val="none" w:sz="0" w:space="0" w:color="auto"/>
                                    <w:right w:val="none" w:sz="0" w:space="0" w:color="auto"/>
                                  </w:divBdr>
                                  <w:divsChild>
                                    <w:div w:id="1555850128">
                                      <w:marLeft w:val="0"/>
                                      <w:marRight w:val="0"/>
                                      <w:marTop w:val="0"/>
                                      <w:marBottom w:val="0"/>
                                      <w:divBdr>
                                        <w:top w:val="none" w:sz="0" w:space="0" w:color="auto"/>
                                        <w:left w:val="none" w:sz="0" w:space="0" w:color="auto"/>
                                        <w:bottom w:val="none" w:sz="0" w:space="0" w:color="auto"/>
                                        <w:right w:val="none" w:sz="0" w:space="0" w:color="auto"/>
                                      </w:divBdr>
                                    </w:div>
                                    <w:div w:id="147789885">
                                      <w:marLeft w:val="-188"/>
                                      <w:marRight w:val="-188"/>
                                      <w:marTop w:val="0"/>
                                      <w:marBottom w:val="0"/>
                                      <w:divBdr>
                                        <w:top w:val="none" w:sz="0" w:space="0" w:color="auto"/>
                                        <w:left w:val="none" w:sz="0" w:space="0" w:color="auto"/>
                                        <w:bottom w:val="none" w:sz="0" w:space="0" w:color="auto"/>
                                        <w:right w:val="none" w:sz="0" w:space="0" w:color="auto"/>
                                      </w:divBdr>
                                      <w:divsChild>
                                        <w:div w:id="833253614">
                                          <w:marLeft w:val="0"/>
                                          <w:marRight w:val="0"/>
                                          <w:marTop w:val="0"/>
                                          <w:marBottom w:val="0"/>
                                          <w:divBdr>
                                            <w:top w:val="none" w:sz="0" w:space="0" w:color="auto"/>
                                            <w:left w:val="none" w:sz="0" w:space="0" w:color="auto"/>
                                            <w:bottom w:val="none" w:sz="0" w:space="0" w:color="auto"/>
                                            <w:right w:val="none" w:sz="0" w:space="0" w:color="auto"/>
                                          </w:divBdr>
                                        </w:div>
                                      </w:divsChild>
                                    </w:div>
                                    <w:div w:id="380599677">
                                      <w:marLeft w:val="-188"/>
                                      <w:marRight w:val="-188"/>
                                      <w:marTop w:val="0"/>
                                      <w:marBottom w:val="0"/>
                                      <w:divBdr>
                                        <w:top w:val="none" w:sz="0" w:space="0" w:color="auto"/>
                                        <w:left w:val="none" w:sz="0" w:space="0" w:color="auto"/>
                                        <w:bottom w:val="none" w:sz="0" w:space="0" w:color="auto"/>
                                        <w:right w:val="none" w:sz="0" w:space="0" w:color="auto"/>
                                      </w:divBdr>
                                      <w:divsChild>
                                        <w:div w:id="2065789744">
                                          <w:marLeft w:val="0"/>
                                          <w:marRight w:val="0"/>
                                          <w:marTop w:val="0"/>
                                          <w:marBottom w:val="0"/>
                                          <w:divBdr>
                                            <w:top w:val="none" w:sz="0" w:space="0" w:color="auto"/>
                                            <w:left w:val="none" w:sz="0" w:space="0" w:color="auto"/>
                                            <w:bottom w:val="none" w:sz="0" w:space="0" w:color="auto"/>
                                            <w:right w:val="none" w:sz="0" w:space="0" w:color="auto"/>
                                          </w:divBdr>
                                        </w:div>
                                      </w:divsChild>
                                    </w:div>
                                    <w:div w:id="1383138334">
                                      <w:marLeft w:val="-188"/>
                                      <w:marRight w:val="-188"/>
                                      <w:marTop w:val="0"/>
                                      <w:marBottom w:val="0"/>
                                      <w:divBdr>
                                        <w:top w:val="none" w:sz="0" w:space="0" w:color="auto"/>
                                        <w:left w:val="none" w:sz="0" w:space="0" w:color="auto"/>
                                        <w:bottom w:val="none" w:sz="0" w:space="0" w:color="auto"/>
                                        <w:right w:val="none" w:sz="0" w:space="0" w:color="auto"/>
                                      </w:divBdr>
                                      <w:divsChild>
                                        <w:div w:id="143178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1312714">
          <w:marLeft w:val="0"/>
          <w:marRight w:val="0"/>
          <w:marTop w:val="0"/>
          <w:marBottom w:val="0"/>
          <w:divBdr>
            <w:top w:val="none" w:sz="0" w:space="0" w:color="auto"/>
            <w:left w:val="none" w:sz="0" w:space="0" w:color="auto"/>
            <w:bottom w:val="none" w:sz="0" w:space="0" w:color="auto"/>
            <w:right w:val="none" w:sz="0" w:space="0" w:color="auto"/>
          </w:divBdr>
          <w:divsChild>
            <w:div w:id="2026711938">
              <w:marLeft w:val="0"/>
              <w:marRight w:val="0"/>
              <w:marTop w:val="38"/>
              <w:marBottom w:val="0"/>
              <w:divBdr>
                <w:top w:val="none" w:sz="0" w:space="0" w:color="auto"/>
                <w:left w:val="none" w:sz="0" w:space="0" w:color="auto"/>
                <w:bottom w:val="none" w:sz="0" w:space="0" w:color="auto"/>
                <w:right w:val="none" w:sz="0" w:space="0" w:color="auto"/>
              </w:divBdr>
              <w:divsChild>
                <w:div w:id="957563395">
                  <w:marLeft w:val="0"/>
                  <w:marRight w:val="0"/>
                  <w:marTop w:val="125"/>
                  <w:marBottom w:val="0"/>
                  <w:divBdr>
                    <w:top w:val="none" w:sz="0" w:space="0" w:color="auto"/>
                    <w:left w:val="none" w:sz="0" w:space="0" w:color="auto"/>
                    <w:bottom w:val="none" w:sz="0" w:space="0" w:color="auto"/>
                    <w:right w:val="none" w:sz="0" w:space="0" w:color="auto"/>
                  </w:divBdr>
                  <w:divsChild>
                    <w:div w:id="1812475026">
                      <w:marLeft w:val="-188"/>
                      <w:marRight w:val="-188"/>
                      <w:marTop w:val="0"/>
                      <w:marBottom w:val="0"/>
                      <w:divBdr>
                        <w:top w:val="none" w:sz="0" w:space="0" w:color="auto"/>
                        <w:left w:val="none" w:sz="0" w:space="0" w:color="auto"/>
                        <w:bottom w:val="none" w:sz="0" w:space="0" w:color="auto"/>
                        <w:right w:val="none" w:sz="0" w:space="0" w:color="auto"/>
                      </w:divBdr>
                      <w:divsChild>
                        <w:div w:id="407531901">
                          <w:marLeft w:val="0"/>
                          <w:marRight w:val="0"/>
                          <w:marTop w:val="0"/>
                          <w:marBottom w:val="0"/>
                          <w:divBdr>
                            <w:top w:val="none" w:sz="0" w:space="0" w:color="auto"/>
                            <w:left w:val="none" w:sz="0" w:space="0" w:color="auto"/>
                            <w:bottom w:val="none" w:sz="0" w:space="0" w:color="auto"/>
                            <w:right w:val="none" w:sz="0" w:space="0" w:color="auto"/>
                          </w:divBdr>
                        </w:div>
                      </w:divsChild>
                    </w:div>
                    <w:div w:id="1505316120">
                      <w:marLeft w:val="-188"/>
                      <w:marRight w:val="-188"/>
                      <w:marTop w:val="0"/>
                      <w:marBottom w:val="0"/>
                      <w:divBdr>
                        <w:top w:val="none" w:sz="0" w:space="0" w:color="auto"/>
                        <w:left w:val="none" w:sz="0" w:space="0" w:color="auto"/>
                        <w:bottom w:val="none" w:sz="0" w:space="0" w:color="auto"/>
                        <w:right w:val="none" w:sz="0" w:space="0" w:color="auto"/>
                      </w:divBdr>
                      <w:divsChild>
                        <w:div w:id="242566905">
                          <w:marLeft w:val="0"/>
                          <w:marRight w:val="0"/>
                          <w:marTop w:val="0"/>
                          <w:marBottom w:val="0"/>
                          <w:divBdr>
                            <w:top w:val="none" w:sz="0" w:space="0" w:color="auto"/>
                            <w:left w:val="none" w:sz="0" w:space="0" w:color="auto"/>
                            <w:bottom w:val="none" w:sz="0" w:space="0" w:color="auto"/>
                            <w:right w:val="none" w:sz="0" w:space="0" w:color="auto"/>
                          </w:divBdr>
                          <w:divsChild>
                            <w:div w:id="1918782520">
                              <w:marLeft w:val="0"/>
                              <w:marRight w:val="0"/>
                              <w:marTop w:val="0"/>
                              <w:marBottom w:val="63"/>
                              <w:divBdr>
                                <w:top w:val="none" w:sz="0" w:space="0" w:color="auto"/>
                                <w:left w:val="none" w:sz="0" w:space="0" w:color="auto"/>
                                <w:bottom w:val="none" w:sz="0" w:space="0" w:color="auto"/>
                                <w:right w:val="none" w:sz="0" w:space="0" w:color="auto"/>
                              </w:divBdr>
                              <w:divsChild>
                                <w:div w:id="146216798">
                                  <w:marLeft w:val="-188"/>
                                  <w:marRight w:val="-188"/>
                                  <w:marTop w:val="0"/>
                                  <w:marBottom w:val="0"/>
                                  <w:divBdr>
                                    <w:top w:val="none" w:sz="0" w:space="0" w:color="auto"/>
                                    <w:left w:val="none" w:sz="0" w:space="0" w:color="auto"/>
                                    <w:bottom w:val="none" w:sz="0" w:space="0" w:color="auto"/>
                                    <w:right w:val="none" w:sz="0" w:space="0" w:color="auto"/>
                                  </w:divBdr>
                                  <w:divsChild>
                                    <w:div w:id="1755282047">
                                      <w:marLeft w:val="0"/>
                                      <w:marRight w:val="0"/>
                                      <w:marTop w:val="0"/>
                                      <w:marBottom w:val="0"/>
                                      <w:divBdr>
                                        <w:top w:val="none" w:sz="0" w:space="0" w:color="auto"/>
                                        <w:left w:val="none" w:sz="0" w:space="0" w:color="auto"/>
                                        <w:bottom w:val="none" w:sz="0" w:space="0" w:color="auto"/>
                                        <w:right w:val="none" w:sz="0" w:space="0" w:color="auto"/>
                                      </w:divBdr>
                                    </w:div>
                                  </w:divsChild>
                                </w:div>
                                <w:div w:id="611059943">
                                  <w:marLeft w:val="-188"/>
                                  <w:marRight w:val="-188"/>
                                  <w:marTop w:val="0"/>
                                  <w:marBottom w:val="0"/>
                                  <w:divBdr>
                                    <w:top w:val="none" w:sz="0" w:space="0" w:color="auto"/>
                                    <w:left w:val="none" w:sz="0" w:space="0" w:color="auto"/>
                                    <w:bottom w:val="none" w:sz="0" w:space="0" w:color="auto"/>
                                    <w:right w:val="none" w:sz="0" w:space="0" w:color="auto"/>
                                  </w:divBdr>
                                  <w:divsChild>
                                    <w:div w:id="1914700778">
                                      <w:marLeft w:val="0"/>
                                      <w:marRight w:val="0"/>
                                      <w:marTop w:val="0"/>
                                      <w:marBottom w:val="0"/>
                                      <w:divBdr>
                                        <w:top w:val="none" w:sz="0" w:space="0" w:color="auto"/>
                                        <w:left w:val="none" w:sz="0" w:space="0" w:color="auto"/>
                                        <w:bottom w:val="none" w:sz="0" w:space="0" w:color="auto"/>
                                        <w:right w:val="none" w:sz="0" w:space="0" w:color="auto"/>
                                      </w:divBdr>
                                    </w:div>
                                  </w:divsChild>
                                </w:div>
                                <w:div w:id="804006582">
                                  <w:marLeft w:val="-188"/>
                                  <w:marRight w:val="-188"/>
                                  <w:marTop w:val="0"/>
                                  <w:marBottom w:val="0"/>
                                  <w:divBdr>
                                    <w:top w:val="none" w:sz="0" w:space="0" w:color="auto"/>
                                    <w:left w:val="none" w:sz="0" w:space="0" w:color="auto"/>
                                    <w:bottom w:val="none" w:sz="0" w:space="0" w:color="auto"/>
                                    <w:right w:val="none" w:sz="0" w:space="0" w:color="auto"/>
                                  </w:divBdr>
                                  <w:divsChild>
                                    <w:div w:id="23333239">
                                      <w:marLeft w:val="0"/>
                                      <w:marRight w:val="0"/>
                                      <w:marTop w:val="0"/>
                                      <w:marBottom w:val="0"/>
                                      <w:divBdr>
                                        <w:top w:val="none" w:sz="0" w:space="0" w:color="auto"/>
                                        <w:left w:val="none" w:sz="0" w:space="0" w:color="auto"/>
                                        <w:bottom w:val="none" w:sz="0" w:space="0" w:color="auto"/>
                                        <w:right w:val="none" w:sz="0" w:space="0" w:color="auto"/>
                                      </w:divBdr>
                                    </w:div>
                                  </w:divsChild>
                                </w:div>
                                <w:div w:id="274334106">
                                  <w:marLeft w:val="-188"/>
                                  <w:marRight w:val="-188"/>
                                  <w:marTop w:val="0"/>
                                  <w:marBottom w:val="0"/>
                                  <w:divBdr>
                                    <w:top w:val="none" w:sz="0" w:space="0" w:color="auto"/>
                                    <w:left w:val="none" w:sz="0" w:space="0" w:color="auto"/>
                                    <w:bottom w:val="none" w:sz="0" w:space="0" w:color="auto"/>
                                    <w:right w:val="none" w:sz="0" w:space="0" w:color="auto"/>
                                  </w:divBdr>
                                  <w:divsChild>
                                    <w:div w:id="80362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199044">
          <w:marLeft w:val="0"/>
          <w:marRight w:val="0"/>
          <w:marTop w:val="0"/>
          <w:marBottom w:val="0"/>
          <w:divBdr>
            <w:top w:val="none" w:sz="0" w:space="0" w:color="auto"/>
            <w:left w:val="none" w:sz="0" w:space="0" w:color="auto"/>
            <w:bottom w:val="none" w:sz="0" w:space="0" w:color="auto"/>
            <w:right w:val="none" w:sz="0" w:space="0" w:color="auto"/>
          </w:divBdr>
          <w:divsChild>
            <w:div w:id="867334066">
              <w:marLeft w:val="0"/>
              <w:marRight w:val="0"/>
              <w:marTop w:val="38"/>
              <w:marBottom w:val="0"/>
              <w:divBdr>
                <w:top w:val="none" w:sz="0" w:space="0" w:color="auto"/>
                <w:left w:val="none" w:sz="0" w:space="0" w:color="auto"/>
                <w:bottom w:val="none" w:sz="0" w:space="0" w:color="auto"/>
                <w:right w:val="none" w:sz="0" w:space="0" w:color="auto"/>
              </w:divBdr>
              <w:divsChild>
                <w:div w:id="1244337155">
                  <w:marLeft w:val="0"/>
                  <w:marRight w:val="0"/>
                  <w:marTop w:val="125"/>
                  <w:marBottom w:val="0"/>
                  <w:divBdr>
                    <w:top w:val="none" w:sz="0" w:space="0" w:color="auto"/>
                    <w:left w:val="none" w:sz="0" w:space="0" w:color="auto"/>
                    <w:bottom w:val="none" w:sz="0" w:space="0" w:color="auto"/>
                    <w:right w:val="none" w:sz="0" w:space="0" w:color="auto"/>
                  </w:divBdr>
                  <w:divsChild>
                    <w:div w:id="816459762">
                      <w:marLeft w:val="-188"/>
                      <w:marRight w:val="-188"/>
                      <w:marTop w:val="0"/>
                      <w:marBottom w:val="0"/>
                      <w:divBdr>
                        <w:top w:val="none" w:sz="0" w:space="0" w:color="auto"/>
                        <w:left w:val="none" w:sz="0" w:space="0" w:color="auto"/>
                        <w:bottom w:val="none" w:sz="0" w:space="0" w:color="auto"/>
                        <w:right w:val="none" w:sz="0" w:space="0" w:color="auto"/>
                      </w:divBdr>
                      <w:divsChild>
                        <w:div w:id="2053797884">
                          <w:marLeft w:val="0"/>
                          <w:marRight w:val="0"/>
                          <w:marTop w:val="0"/>
                          <w:marBottom w:val="0"/>
                          <w:divBdr>
                            <w:top w:val="none" w:sz="0" w:space="0" w:color="auto"/>
                            <w:left w:val="none" w:sz="0" w:space="0" w:color="auto"/>
                            <w:bottom w:val="none" w:sz="0" w:space="0" w:color="auto"/>
                            <w:right w:val="none" w:sz="0" w:space="0" w:color="auto"/>
                          </w:divBdr>
                        </w:div>
                      </w:divsChild>
                    </w:div>
                    <w:div w:id="697388620">
                      <w:marLeft w:val="-188"/>
                      <w:marRight w:val="-188"/>
                      <w:marTop w:val="0"/>
                      <w:marBottom w:val="0"/>
                      <w:divBdr>
                        <w:top w:val="none" w:sz="0" w:space="0" w:color="auto"/>
                        <w:left w:val="none" w:sz="0" w:space="0" w:color="auto"/>
                        <w:bottom w:val="none" w:sz="0" w:space="0" w:color="auto"/>
                        <w:right w:val="none" w:sz="0" w:space="0" w:color="auto"/>
                      </w:divBdr>
                      <w:divsChild>
                        <w:div w:id="72168673">
                          <w:marLeft w:val="0"/>
                          <w:marRight w:val="0"/>
                          <w:marTop w:val="0"/>
                          <w:marBottom w:val="63"/>
                          <w:divBdr>
                            <w:top w:val="none" w:sz="0" w:space="0" w:color="auto"/>
                            <w:left w:val="none" w:sz="0" w:space="0" w:color="auto"/>
                            <w:bottom w:val="none" w:sz="0" w:space="0" w:color="auto"/>
                            <w:right w:val="none" w:sz="0" w:space="0" w:color="auto"/>
                          </w:divBdr>
                          <w:divsChild>
                            <w:div w:id="376124119">
                              <w:marLeft w:val="-188"/>
                              <w:marRight w:val="-188"/>
                              <w:marTop w:val="0"/>
                              <w:marBottom w:val="0"/>
                              <w:divBdr>
                                <w:top w:val="none" w:sz="0" w:space="0" w:color="auto"/>
                                <w:left w:val="none" w:sz="0" w:space="0" w:color="auto"/>
                                <w:bottom w:val="none" w:sz="0" w:space="0" w:color="auto"/>
                                <w:right w:val="none" w:sz="0" w:space="0" w:color="auto"/>
                              </w:divBdr>
                              <w:divsChild>
                                <w:div w:id="273683221">
                                  <w:marLeft w:val="0"/>
                                  <w:marRight w:val="0"/>
                                  <w:marTop w:val="0"/>
                                  <w:marBottom w:val="0"/>
                                  <w:divBdr>
                                    <w:top w:val="none" w:sz="0" w:space="0" w:color="auto"/>
                                    <w:left w:val="none" w:sz="0" w:space="0" w:color="auto"/>
                                    <w:bottom w:val="none" w:sz="0" w:space="0" w:color="auto"/>
                                    <w:right w:val="none" w:sz="0" w:space="0" w:color="auto"/>
                                  </w:divBdr>
                                  <w:divsChild>
                                    <w:div w:id="169962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14802">
                              <w:marLeft w:val="-188"/>
                              <w:marRight w:val="-188"/>
                              <w:marTop w:val="0"/>
                              <w:marBottom w:val="0"/>
                              <w:divBdr>
                                <w:top w:val="none" w:sz="0" w:space="0" w:color="auto"/>
                                <w:left w:val="none" w:sz="0" w:space="0" w:color="auto"/>
                                <w:bottom w:val="none" w:sz="0" w:space="0" w:color="auto"/>
                                <w:right w:val="none" w:sz="0" w:space="0" w:color="auto"/>
                              </w:divBdr>
                              <w:divsChild>
                                <w:div w:id="198249426">
                                  <w:marLeft w:val="0"/>
                                  <w:marRight w:val="0"/>
                                  <w:marTop w:val="0"/>
                                  <w:marBottom w:val="0"/>
                                  <w:divBdr>
                                    <w:top w:val="none" w:sz="0" w:space="0" w:color="auto"/>
                                    <w:left w:val="none" w:sz="0" w:space="0" w:color="auto"/>
                                    <w:bottom w:val="none" w:sz="0" w:space="0" w:color="auto"/>
                                    <w:right w:val="none" w:sz="0" w:space="0" w:color="auto"/>
                                  </w:divBdr>
                                  <w:divsChild>
                                    <w:div w:id="187446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55892">
                              <w:marLeft w:val="-188"/>
                              <w:marRight w:val="-188"/>
                              <w:marTop w:val="0"/>
                              <w:marBottom w:val="0"/>
                              <w:divBdr>
                                <w:top w:val="none" w:sz="0" w:space="0" w:color="auto"/>
                                <w:left w:val="none" w:sz="0" w:space="0" w:color="auto"/>
                                <w:bottom w:val="none" w:sz="0" w:space="0" w:color="auto"/>
                                <w:right w:val="none" w:sz="0" w:space="0" w:color="auto"/>
                              </w:divBdr>
                              <w:divsChild>
                                <w:div w:id="818231725">
                                  <w:marLeft w:val="0"/>
                                  <w:marRight w:val="0"/>
                                  <w:marTop w:val="0"/>
                                  <w:marBottom w:val="0"/>
                                  <w:divBdr>
                                    <w:top w:val="none" w:sz="0" w:space="0" w:color="auto"/>
                                    <w:left w:val="none" w:sz="0" w:space="0" w:color="auto"/>
                                    <w:bottom w:val="none" w:sz="0" w:space="0" w:color="auto"/>
                                    <w:right w:val="none" w:sz="0" w:space="0" w:color="auto"/>
                                  </w:divBdr>
                                  <w:divsChild>
                                    <w:div w:id="1355499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310292">
                              <w:marLeft w:val="-188"/>
                              <w:marRight w:val="-188"/>
                              <w:marTop w:val="0"/>
                              <w:marBottom w:val="0"/>
                              <w:divBdr>
                                <w:top w:val="none" w:sz="0" w:space="0" w:color="auto"/>
                                <w:left w:val="none" w:sz="0" w:space="0" w:color="auto"/>
                                <w:bottom w:val="none" w:sz="0" w:space="0" w:color="auto"/>
                                <w:right w:val="none" w:sz="0" w:space="0" w:color="auto"/>
                              </w:divBdr>
                              <w:divsChild>
                                <w:div w:id="1030882087">
                                  <w:marLeft w:val="0"/>
                                  <w:marRight w:val="0"/>
                                  <w:marTop w:val="0"/>
                                  <w:marBottom w:val="0"/>
                                  <w:divBdr>
                                    <w:top w:val="none" w:sz="0" w:space="0" w:color="auto"/>
                                    <w:left w:val="none" w:sz="0" w:space="0" w:color="auto"/>
                                    <w:bottom w:val="none" w:sz="0" w:space="0" w:color="auto"/>
                                    <w:right w:val="none" w:sz="0" w:space="0" w:color="auto"/>
                                  </w:divBdr>
                                  <w:divsChild>
                                    <w:div w:id="95254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576743">
                              <w:marLeft w:val="-188"/>
                              <w:marRight w:val="-188"/>
                              <w:marTop w:val="0"/>
                              <w:marBottom w:val="0"/>
                              <w:divBdr>
                                <w:top w:val="none" w:sz="0" w:space="0" w:color="auto"/>
                                <w:left w:val="none" w:sz="0" w:space="0" w:color="auto"/>
                                <w:bottom w:val="none" w:sz="0" w:space="0" w:color="auto"/>
                                <w:right w:val="none" w:sz="0" w:space="0" w:color="auto"/>
                              </w:divBdr>
                              <w:divsChild>
                                <w:div w:id="2079663770">
                                  <w:marLeft w:val="0"/>
                                  <w:marRight w:val="0"/>
                                  <w:marTop w:val="0"/>
                                  <w:marBottom w:val="0"/>
                                  <w:divBdr>
                                    <w:top w:val="none" w:sz="0" w:space="0" w:color="auto"/>
                                    <w:left w:val="none" w:sz="0" w:space="0" w:color="auto"/>
                                    <w:bottom w:val="none" w:sz="0" w:space="0" w:color="auto"/>
                                    <w:right w:val="none" w:sz="0" w:space="0" w:color="auto"/>
                                  </w:divBdr>
                                  <w:divsChild>
                                    <w:div w:id="99399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610709">
                              <w:marLeft w:val="-188"/>
                              <w:marRight w:val="-188"/>
                              <w:marTop w:val="0"/>
                              <w:marBottom w:val="0"/>
                              <w:divBdr>
                                <w:top w:val="none" w:sz="0" w:space="0" w:color="auto"/>
                                <w:left w:val="none" w:sz="0" w:space="0" w:color="auto"/>
                                <w:bottom w:val="none" w:sz="0" w:space="0" w:color="auto"/>
                                <w:right w:val="none" w:sz="0" w:space="0" w:color="auto"/>
                              </w:divBdr>
                              <w:divsChild>
                                <w:div w:id="1296176566">
                                  <w:marLeft w:val="0"/>
                                  <w:marRight w:val="0"/>
                                  <w:marTop w:val="0"/>
                                  <w:marBottom w:val="0"/>
                                  <w:divBdr>
                                    <w:top w:val="none" w:sz="0" w:space="0" w:color="auto"/>
                                    <w:left w:val="none" w:sz="0" w:space="0" w:color="auto"/>
                                    <w:bottom w:val="none" w:sz="0" w:space="0" w:color="auto"/>
                                    <w:right w:val="none" w:sz="0" w:space="0" w:color="auto"/>
                                  </w:divBdr>
                                  <w:divsChild>
                                    <w:div w:id="192787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723748">
                              <w:marLeft w:val="-188"/>
                              <w:marRight w:val="-188"/>
                              <w:marTop w:val="0"/>
                              <w:marBottom w:val="0"/>
                              <w:divBdr>
                                <w:top w:val="none" w:sz="0" w:space="0" w:color="auto"/>
                                <w:left w:val="none" w:sz="0" w:space="0" w:color="auto"/>
                                <w:bottom w:val="none" w:sz="0" w:space="0" w:color="auto"/>
                                <w:right w:val="none" w:sz="0" w:space="0" w:color="auto"/>
                              </w:divBdr>
                              <w:divsChild>
                                <w:div w:id="213154140">
                                  <w:marLeft w:val="0"/>
                                  <w:marRight w:val="0"/>
                                  <w:marTop w:val="0"/>
                                  <w:marBottom w:val="0"/>
                                  <w:divBdr>
                                    <w:top w:val="none" w:sz="0" w:space="0" w:color="auto"/>
                                    <w:left w:val="none" w:sz="0" w:space="0" w:color="auto"/>
                                    <w:bottom w:val="none" w:sz="0" w:space="0" w:color="auto"/>
                                    <w:right w:val="none" w:sz="0" w:space="0" w:color="auto"/>
                                  </w:divBdr>
                                  <w:divsChild>
                                    <w:div w:id="2270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70748">
                              <w:marLeft w:val="-188"/>
                              <w:marRight w:val="-188"/>
                              <w:marTop w:val="0"/>
                              <w:marBottom w:val="0"/>
                              <w:divBdr>
                                <w:top w:val="none" w:sz="0" w:space="0" w:color="auto"/>
                                <w:left w:val="none" w:sz="0" w:space="0" w:color="auto"/>
                                <w:bottom w:val="none" w:sz="0" w:space="0" w:color="auto"/>
                                <w:right w:val="none" w:sz="0" w:space="0" w:color="auto"/>
                              </w:divBdr>
                              <w:divsChild>
                                <w:div w:id="2036104805">
                                  <w:marLeft w:val="0"/>
                                  <w:marRight w:val="0"/>
                                  <w:marTop w:val="0"/>
                                  <w:marBottom w:val="0"/>
                                  <w:divBdr>
                                    <w:top w:val="none" w:sz="0" w:space="0" w:color="auto"/>
                                    <w:left w:val="none" w:sz="0" w:space="0" w:color="auto"/>
                                    <w:bottom w:val="none" w:sz="0" w:space="0" w:color="auto"/>
                                    <w:right w:val="none" w:sz="0" w:space="0" w:color="auto"/>
                                  </w:divBdr>
                                  <w:divsChild>
                                    <w:div w:id="1053388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141772">
                              <w:marLeft w:val="-188"/>
                              <w:marRight w:val="-188"/>
                              <w:marTop w:val="0"/>
                              <w:marBottom w:val="0"/>
                              <w:divBdr>
                                <w:top w:val="none" w:sz="0" w:space="0" w:color="auto"/>
                                <w:left w:val="none" w:sz="0" w:space="0" w:color="auto"/>
                                <w:bottom w:val="none" w:sz="0" w:space="0" w:color="auto"/>
                                <w:right w:val="none" w:sz="0" w:space="0" w:color="auto"/>
                              </w:divBdr>
                              <w:divsChild>
                                <w:div w:id="190072014">
                                  <w:marLeft w:val="0"/>
                                  <w:marRight w:val="0"/>
                                  <w:marTop w:val="0"/>
                                  <w:marBottom w:val="0"/>
                                  <w:divBdr>
                                    <w:top w:val="none" w:sz="0" w:space="0" w:color="auto"/>
                                    <w:left w:val="none" w:sz="0" w:space="0" w:color="auto"/>
                                    <w:bottom w:val="none" w:sz="0" w:space="0" w:color="auto"/>
                                    <w:right w:val="none" w:sz="0" w:space="0" w:color="auto"/>
                                  </w:divBdr>
                                  <w:divsChild>
                                    <w:div w:id="116046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004274">
                              <w:marLeft w:val="-188"/>
                              <w:marRight w:val="-188"/>
                              <w:marTop w:val="0"/>
                              <w:marBottom w:val="0"/>
                              <w:divBdr>
                                <w:top w:val="none" w:sz="0" w:space="0" w:color="auto"/>
                                <w:left w:val="none" w:sz="0" w:space="0" w:color="auto"/>
                                <w:bottom w:val="none" w:sz="0" w:space="0" w:color="auto"/>
                                <w:right w:val="none" w:sz="0" w:space="0" w:color="auto"/>
                              </w:divBdr>
                              <w:divsChild>
                                <w:div w:id="345912538">
                                  <w:marLeft w:val="0"/>
                                  <w:marRight w:val="0"/>
                                  <w:marTop w:val="0"/>
                                  <w:marBottom w:val="0"/>
                                  <w:divBdr>
                                    <w:top w:val="none" w:sz="0" w:space="0" w:color="auto"/>
                                    <w:left w:val="none" w:sz="0" w:space="0" w:color="auto"/>
                                    <w:bottom w:val="none" w:sz="0" w:space="0" w:color="auto"/>
                                    <w:right w:val="none" w:sz="0" w:space="0" w:color="auto"/>
                                  </w:divBdr>
                                  <w:divsChild>
                                    <w:div w:id="52510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302001">
                              <w:marLeft w:val="-188"/>
                              <w:marRight w:val="-188"/>
                              <w:marTop w:val="0"/>
                              <w:marBottom w:val="0"/>
                              <w:divBdr>
                                <w:top w:val="none" w:sz="0" w:space="0" w:color="auto"/>
                                <w:left w:val="none" w:sz="0" w:space="0" w:color="auto"/>
                                <w:bottom w:val="none" w:sz="0" w:space="0" w:color="auto"/>
                                <w:right w:val="none" w:sz="0" w:space="0" w:color="auto"/>
                              </w:divBdr>
                              <w:divsChild>
                                <w:div w:id="1974216272">
                                  <w:marLeft w:val="0"/>
                                  <w:marRight w:val="0"/>
                                  <w:marTop w:val="0"/>
                                  <w:marBottom w:val="0"/>
                                  <w:divBdr>
                                    <w:top w:val="none" w:sz="0" w:space="0" w:color="auto"/>
                                    <w:left w:val="none" w:sz="0" w:space="0" w:color="auto"/>
                                    <w:bottom w:val="none" w:sz="0" w:space="0" w:color="auto"/>
                                    <w:right w:val="none" w:sz="0" w:space="0" w:color="auto"/>
                                  </w:divBdr>
                                  <w:divsChild>
                                    <w:div w:id="87084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697131">
                              <w:marLeft w:val="-188"/>
                              <w:marRight w:val="-188"/>
                              <w:marTop w:val="0"/>
                              <w:marBottom w:val="0"/>
                              <w:divBdr>
                                <w:top w:val="none" w:sz="0" w:space="0" w:color="auto"/>
                                <w:left w:val="none" w:sz="0" w:space="0" w:color="auto"/>
                                <w:bottom w:val="none" w:sz="0" w:space="0" w:color="auto"/>
                                <w:right w:val="none" w:sz="0" w:space="0" w:color="auto"/>
                              </w:divBdr>
                              <w:divsChild>
                                <w:div w:id="1591347673">
                                  <w:marLeft w:val="0"/>
                                  <w:marRight w:val="0"/>
                                  <w:marTop w:val="0"/>
                                  <w:marBottom w:val="0"/>
                                  <w:divBdr>
                                    <w:top w:val="none" w:sz="0" w:space="0" w:color="auto"/>
                                    <w:left w:val="none" w:sz="0" w:space="0" w:color="auto"/>
                                    <w:bottom w:val="none" w:sz="0" w:space="0" w:color="auto"/>
                                    <w:right w:val="none" w:sz="0" w:space="0" w:color="auto"/>
                                  </w:divBdr>
                                  <w:divsChild>
                                    <w:div w:id="97899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634128">
                              <w:marLeft w:val="-188"/>
                              <w:marRight w:val="-188"/>
                              <w:marTop w:val="0"/>
                              <w:marBottom w:val="0"/>
                              <w:divBdr>
                                <w:top w:val="none" w:sz="0" w:space="0" w:color="auto"/>
                                <w:left w:val="none" w:sz="0" w:space="0" w:color="auto"/>
                                <w:bottom w:val="none" w:sz="0" w:space="0" w:color="auto"/>
                                <w:right w:val="none" w:sz="0" w:space="0" w:color="auto"/>
                              </w:divBdr>
                              <w:divsChild>
                                <w:div w:id="1164399781">
                                  <w:marLeft w:val="0"/>
                                  <w:marRight w:val="0"/>
                                  <w:marTop w:val="0"/>
                                  <w:marBottom w:val="0"/>
                                  <w:divBdr>
                                    <w:top w:val="none" w:sz="0" w:space="0" w:color="auto"/>
                                    <w:left w:val="none" w:sz="0" w:space="0" w:color="auto"/>
                                    <w:bottom w:val="none" w:sz="0" w:space="0" w:color="auto"/>
                                    <w:right w:val="none" w:sz="0" w:space="0" w:color="auto"/>
                                  </w:divBdr>
                                  <w:divsChild>
                                    <w:div w:id="59147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437261">
                              <w:marLeft w:val="-188"/>
                              <w:marRight w:val="-188"/>
                              <w:marTop w:val="0"/>
                              <w:marBottom w:val="0"/>
                              <w:divBdr>
                                <w:top w:val="none" w:sz="0" w:space="0" w:color="auto"/>
                                <w:left w:val="none" w:sz="0" w:space="0" w:color="auto"/>
                                <w:bottom w:val="none" w:sz="0" w:space="0" w:color="auto"/>
                                <w:right w:val="none" w:sz="0" w:space="0" w:color="auto"/>
                              </w:divBdr>
                              <w:divsChild>
                                <w:div w:id="1680161024">
                                  <w:marLeft w:val="0"/>
                                  <w:marRight w:val="0"/>
                                  <w:marTop w:val="0"/>
                                  <w:marBottom w:val="0"/>
                                  <w:divBdr>
                                    <w:top w:val="none" w:sz="0" w:space="0" w:color="auto"/>
                                    <w:left w:val="none" w:sz="0" w:space="0" w:color="auto"/>
                                    <w:bottom w:val="none" w:sz="0" w:space="0" w:color="auto"/>
                                    <w:right w:val="none" w:sz="0" w:space="0" w:color="auto"/>
                                  </w:divBdr>
                                  <w:divsChild>
                                    <w:div w:id="55497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655542">
                              <w:marLeft w:val="-188"/>
                              <w:marRight w:val="-188"/>
                              <w:marTop w:val="0"/>
                              <w:marBottom w:val="0"/>
                              <w:divBdr>
                                <w:top w:val="none" w:sz="0" w:space="0" w:color="auto"/>
                                <w:left w:val="none" w:sz="0" w:space="0" w:color="auto"/>
                                <w:bottom w:val="none" w:sz="0" w:space="0" w:color="auto"/>
                                <w:right w:val="none" w:sz="0" w:space="0" w:color="auto"/>
                              </w:divBdr>
                              <w:divsChild>
                                <w:div w:id="1725790479">
                                  <w:marLeft w:val="0"/>
                                  <w:marRight w:val="0"/>
                                  <w:marTop w:val="0"/>
                                  <w:marBottom w:val="0"/>
                                  <w:divBdr>
                                    <w:top w:val="none" w:sz="0" w:space="0" w:color="auto"/>
                                    <w:left w:val="none" w:sz="0" w:space="0" w:color="auto"/>
                                    <w:bottom w:val="none" w:sz="0" w:space="0" w:color="auto"/>
                                    <w:right w:val="none" w:sz="0" w:space="0" w:color="auto"/>
                                  </w:divBdr>
                                  <w:divsChild>
                                    <w:div w:id="967324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831319">
                              <w:marLeft w:val="-188"/>
                              <w:marRight w:val="-188"/>
                              <w:marTop w:val="0"/>
                              <w:marBottom w:val="0"/>
                              <w:divBdr>
                                <w:top w:val="none" w:sz="0" w:space="0" w:color="auto"/>
                                <w:left w:val="none" w:sz="0" w:space="0" w:color="auto"/>
                                <w:bottom w:val="none" w:sz="0" w:space="0" w:color="auto"/>
                                <w:right w:val="none" w:sz="0" w:space="0" w:color="auto"/>
                              </w:divBdr>
                              <w:divsChild>
                                <w:div w:id="625090131">
                                  <w:marLeft w:val="0"/>
                                  <w:marRight w:val="0"/>
                                  <w:marTop w:val="0"/>
                                  <w:marBottom w:val="0"/>
                                  <w:divBdr>
                                    <w:top w:val="none" w:sz="0" w:space="0" w:color="auto"/>
                                    <w:left w:val="none" w:sz="0" w:space="0" w:color="auto"/>
                                    <w:bottom w:val="none" w:sz="0" w:space="0" w:color="auto"/>
                                    <w:right w:val="none" w:sz="0" w:space="0" w:color="auto"/>
                                  </w:divBdr>
                                </w:div>
                              </w:divsChild>
                            </w:div>
                            <w:div w:id="2133092303">
                              <w:marLeft w:val="-188"/>
                              <w:marRight w:val="-188"/>
                              <w:marTop w:val="0"/>
                              <w:marBottom w:val="0"/>
                              <w:divBdr>
                                <w:top w:val="none" w:sz="0" w:space="0" w:color="auto"/>
                                <w:left w:val="none" w:sz="0" w:space="0" w:color="auto"/>
                                <w:bottom w:val="none" w:sz="0" w:space="0" w:color="auto"/>
                                <w:right w:val="none" w:sz="0" w:space="0" w:color="auto"/>
                              </w:divBdr>
                              <w:divsChild>
                                <w:div w:id="90283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9626436">
          <w:marLeft w:val="-188"/>
          <w:marRight w:val="-188"/>
          <w:marTop w:val="0"/>
          <w:marBottom w:val="0"/>
          <w:divBdr>
            <w:top w:val="none" w:sz="0" w:space="0" w:color="auto"/>
            <w:left w:val="none" w:sz="0" w:space="0" w:color="auto"/>
            <w:bottom w:val="none" w:sz="0" w:space="0" w:color="auto"/>
            <w:right w:val="none" w:sz="0" w:space="0" w:color="auto"/>
          </w:divBdr>
          <w:divsChild>
            <w:div w:id="1329863690">
              <w:marLeft w:val="0"/>
              <w:marRight w:val="0"/>
              <w:marTop w:val="0"/>
              <w:marBottom w:val="0"/>
              <w:divBdr>
                <w:top w:val="none" w:sz="0" w:space="0" w:color="auto"/>
                <w:left w:val="none" w:sz="0" w:space="0" w:color="auto"/>
                <w:bottom w:val="none" w:sz="0" w:space="0" w:color="auto"/>
                <w:right w:val="none" w:sz="0" w:space="0" w:color="auto"/>
              </w:divBdr>
            </w:div>
          </w:divsChild>
        </w:div>
        <w:div w:id="571938270">
          <w:marLeft w:val="0"/>
          <w:marRight w:val="0"/>
          <w:marTop w:val="0"/>
          <w:marBottom w:val="0"/>
          <w:divBdr>
            <w:top w:val="none" w:sz="0" w:space="0" w:color="auto"/>
            <w:left w:val="none" w:sz="0" w:space="0" w:color="auto"/>
            <w:bottom w:val="none" w:sz="0" w:space="0" w:color="auto"/>
            <w:right w:val="none" w:sz="0" w:space="0" w:color="auto"/>
          </w:divBdr>
          <w:divsChild>
            <w:div w:id="18554856">
              <w:marLeft w:val="0"/>
              <w:marRight w:val="0"/>
              <w:marTop w:val="0"/>
              <w:marBottom w:val="0"/>
              <w:divBdr>
                <w:top w:val="none" w:sz="0" w:space="0" w:color="auto"/>
                <w:left w:val="none" w:sz="0" w:space="0" w:color="auto"/>
                <w:bottom w:val="none" w:sz="0" w:space="0" w:color="auto"/>
                <w:right w:val="none" w:sz="0" w:space="0" w:color="auto"/>
              </w:divBdr>
              <w:divsChild>
                <w:div w:id="328873260">
                  <w:marLeft w:val="0"/>
                  <w:marRight w:val="0"/>
                  <w:marTop w:val="38"/>
                  <w:marBottom w:val="0"/>
                  <w:divBdr>
                    <w:top w:val="none" w:sz="0" w:space="0" w:color="auto"/>
                    <w:left w:val="none" w:sz="0" w:space="0" w:color="auto"/>
                    <w:bottom w:val="none" w:sz="0" w:space="0" w:color="auto"/>
                    <w:right w:val="none" w:sz="0" w:space="0" w:color="auto"/>
                  </w:divBdr>
                  <w:divsChild>
                    <w:div w:id="1189023001">
                      <w:marLeft w:val="0"/>
                      <w:marRight w:val="0"/>
                      <w:marTop w:val="125"/>
                      <w:marBottom w:val="0"/>
                      <w:divBdr>
                        <w:top w:val="none" w:sz="0" w:space="0" w:color="auto"/>
                        <w:left w:val="none" w:sz="0" w:space="0" w:color="auto"/>
                        <w:bottom w:val="none" w:sz="0" w:space="0" w:color="auto"/>
                        <w:right w:val="none" w:sz="0" w:space="0" w:color="auto"/>
                      </w:divBdr>
                      <w:divsChild>
                        <w:div w:id="1020280770">
                          <w:marLeft w:val="-188"/>
                          <w:marRight w:val="-188"/>
                          <w:marTop w:val="0"/>
                          <w:marBottom w:val="0"/>
                          <w:divBdr>
                            <w:top w:val="none" w:sz="0" w:space="0" w:color="auto"/>
                            <w:left w:val="none" w:sz="0" w:space="0" w:color="auto"/>
                            <w:bottom w:val="none" w:sz="0" w:space="0" w:color="auto"/>
                            <w:right w:val="none" w:sz="0" w:space="0" w:color="auto"/>
                          </w:divBdr>
                          <w:divsChild>
                            <w:div w:id="1294336749">
                              <w:marLeft w:val="0"/>
                              <w:marRight w:val="0"/>
                              <w:marTop w:val="0"/>
                              <w:marBottom w:val="0"/>
                              <w:divBdr>
                                <w:top w:val="none" w:sz="0" w:space="0" w:color="auto"/>
                                <w:left w:val="none" w:sz="0" w:space="0" w:color="auto"/>
                                <w:bottom w:val="none" w:sz="0" w:space="0" w:color="auto"/>
                                <w:right w:val="none" w:sz="0" w:space="0" w:color="auto"/>
                              </w:divBdr>
                            </w:div>
                          </w:divsChild>
                        </w:div>
                        <w:div w:id="246622576">
                          <w:marLeft w:val="-188"/>
                          <w:marRight w:val="-188"/>
                          <w:marTop w:val="0"/>
                          <w:marBottom w:val="0"/>
                          <w:divBdr>
                            <w:top w:val="none" w:sz="0" w:space="0" w:color="auto"/>
                            <w:left w:val="none" w:sz="0" w:space="0" w:color="auto"/>
                            <w:bottom w:val="none" w:sz="0" w:space="0" w:color="auto"/>
                            <w:right w:val="none" w:sz="0" w:space="0" w:color="auto"/>
                          </w:divBdr>
                          <w:divsChild>
                            <w:div w:id="1589272616">
                              <w:marLeft w:val="0"/>
                              <w:marRight w:val="0"/>
                              <w:marTop w:val="0"/>
                              <w:marBottom w:val="0"/>
                              <w:divBdr>
                                <w:top w:val="none" w:sz="0" w:space="0" w:color="auto"/>
                                <w:left w:val="none" w:sz="0" w:space="0" w:color="auto"/>
                                <w:bottom w:val="none" w:sz="0" w:space="0" w:color="auto"/>
                                <w:right w:val="none" w:sz="0" w:space="0" w:color="auto"/>
                              </w:divBdr>
                              <w:divsChild>
                                <w:div w:id="1893073802">
                                  <w:marLeft w:val="0"/>
                                  <w:marRight w:val="0"/>
                                  <w:marTop w:val="0"/>
                                  <w:marBottom w:val="63"/>
                                  <w:divBdr>
                                    <w:top w:val="none" w:sz="0" w:space="0" w:color="auto"/>
                                    <w:left w:val="none" w:sz="0" w:space="0" w:color="auto"/>
                                    <w:bottom w:val="none" w:sz="0" w:space="0" w:color="auto"/>
                                    <w:right w:val="none" w:sz="0" w:space="0" w:color="auto"/>
                                  </w:divBdr>
                                  <w:divsChild>
                                    <w:div w:id="2060129289">
                                      <w:marLeft w:val="0"/>
                                      <w:marRight w:val="0"/>
                                      <w:marTop w:val="0"/>
                                      <w:marBottom w:val="0"/>
                                      <w:divBdr>
                                        <w:top w:val="none" w:sz="0" w:space="0" w:color="auto"/>
                                        <w:left w:val="none" w:sz="0" w:space="0" w:color="auto"/>
                                        <w:bottom w:val="none" w:sz="0" w:space="0" w:color="auto"/>
                                        <w:right w:val="none" w:sz="0" w:space="0" w:color="auto"/>
                                      </w:divBdr>
                                      <w:divsChild>
                                        <w:div w:id="301277217">
                                          <w:marLeft w:val="-188"/>
                                          <w:marRight w:val="-188"/>
                                          <w:marTop w:val="0"/>
                                          <w:marBottom w:val="0"/>
                                          <w:divBdr>
                                            <w:top w:val="none" w:sz="0" w:space="0" w:color="auto"/>
                                            <w:left w:val="none" w:sz="0" w:space="0" w:color="auto"/>
                                            <w:bottom w:val="none" w:sz="0" w:space="0" w:color="auto"/>
                                            <w:right w:val="none" w:sz="0" w:space="0" w:color="auto"/>
                                          </w:divBdr>
                                          <w:divsChild>
                                            <w:div w:id="83459511">
                                              <w:marLeft w:val="0"/>
                                              <w:marRight w:val="0"/>
                                              <w:marTop w:val="0"/>
                                              <w:marBottom w:val="0"/>
                                              <w:divBdr>
                                                <w:top w:val="none" w:sz="0" w:space="0" w:color="auto"/>
                                                <w:left w:val="none" w:sz="0" w:space="0" w:color="auto"/>
                                                <w:bottom w:val="none" w:sz="0" w:space="0" w:color="auto"/>
                                                <w:right w:val="none" w:sz="0" w:space="0" w:color="auto"/>
                                              </w:divBdr>
                                              <w:divsChild>
                                                <w:div w:id="32671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86430">
                                          <w:marLeft w:val="0"/>
                                          <w:marRight w:val="0"/>
                                          <w:marTop w:val="0"/>
                                          <w:marBottom w:val="0"/>
                                          <w:divBdr>
                                            <w:top w:val="none" w:sz="0" w:space="0" w:color="auto"/>
                                            <w:left w:val="none" w:sz="0" w:space="0" w:color="auto"/>
                                            <w:bottom w:val="none" w:sz="0" w:space="0" w:color="auto"/>
                                            <w:right w:val="none" w:sz="0" w:space="0" w:color="auto"/>
                                          </w:divBdr>
                                          <w:divsChild>
                                            <w:div w:id="114182857">
                                              <w:marLeft w:val="-188"/>
                                              <w:marRight w:val="-188"/>
                                              <w:marTop w:val="0"/>
                                              <w:marBottom w:val="0"/>
                                              <w:divBdr>
                                                <w:top w:val="none" w:sz="0" w:space="0" w:color="auto"/>
                                                <w:left w:val="none" w:sz="0" w:space="0" w:color="auto"/>
                                                <w:bottom w:val="none" w:sz="0" w:space="0" w:color="auto"/>
                                                <w:right w:val="none" w:sz="0" w:space="0" w:color="auto"/>
                                              </w:divBdr>
                                              <w:divsChild>
                                                <w:div w:id="616135385">
                                                  <w:marLeft w:val="0"/>
                                                  <w:marRight w:val="0"/>
                                                  <w:marTop w:val="0"/>
                                                  <w:marBottom w:val="0"/>
                                                  <w:divBdr>
                                                    <w:top w:val="none" w:sz="0" w:space="0" w:color="auto"/>
                                                    <w:left w:val="none" w:sz="0" w:space="0" w:color="auto"/>
                                                    <w:bottom w:val="none" w:sz="0" w:space="0" w:color="auto"/>
                                                    <w:right w:val="none" w:sz="0" w:space="0" w:color="auto"/>
                                                  </w:divBdr>
                                                </w:div>
                                              </w:divsChild>
                                            </w:div>
                                            <w:div w:id="62534015">
                                              <w:marLeft w:val="-188"/>
                                              <w:marRight w:val="-188"/>
                                              <w:marTop w:val="0"/>
                                              <w:marBottom w:val="0"/>
                                              <w:divBdr>
                                                <w:top w:val="none" w:sz="0" w:space="0" w:color="auto"/>
                                                <w:left w:val="none" w:sz="0" w:space="0" w:color="auto"/>
                                                <w:bottom w:val="none" w:sz="0" w:space="0" w:color="auto"/>
                                                <w:right w:val="none" w:sz="0" w:space="0" w:color="auto"/>
                                              </w:divBdr>
                                              <w:divsChild>
                                                <w:div w:id="78422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462088">
                                      <w:marLeft w:val="0"/>
                                      <w:marRight w:val="0"/>
                                      <w:marTop w:val="0"/>
                                      <w:marBottom w:val="0"/>
                                      <w:divBdr>
                                        <w:top w:val="none" w:sz="0" w:space="0" w:color="auto"/>
                                        <w:left w:val="none" w:sz="0" w:space="0" w:color="auto"/>
                                        <w:bottom w:val="none" w:sz="0" w:space="0" w:color="auto"/>
                                        <w:right w:val="none" w:sz="0" w:space="0" w:color="auto"/>
                                      </w:divBdr>
                                      <w:divsChild>
                                        <w:div w:id="386879903">
                                          <w:marLeft w:val="-188"/>
                                          <w:marRight w:val="-188"/>
                                          <w:marTop w:val="0"/>
                                          <w:marBottom w:val="0"/>
                                          <w:divBdr>
                                            <w:top w:val="none" w:sz="0" w:space="0" w:color="auto"/>
                                            <w:left w:val="none" w:sz="0" w:space="0" w:color="auto"/>
                                            <w:bottom w:val="none" w:sz="0" w:space="0" w:color="auto"/>
                                            <w:right w:val="none" w:sz="0" w:space="0" w:color="auto"/>
                                          </w:divBdr>
                                          <w:divsChild>
                                            <w:div w:id="2053337193">
                                              <w:marLeft w:val="0"/>
                                              <w:marRight w:val="0"/>
                                              <w:marTop w:val="0"/>
                                              <w:marBottom w:val="0"/>
                                              <w:divBdr>
                                                <w:top w:val="none" w:sz="0" w:space="0" w:color="auto"/>
                                                <w:left w:val="none" w:sz="0" w:space="0" w:color="auto"/>
                                                <w:bottom w:val="none" w:sz="0" w:space="0" w:color="auto"/>
                                                <w:right w:val="none" w:sz="0" w:space="0" w:color="auto"/>
                                              </w:divBdr>
                                              <w:divsChild>
                                                <w:div w:id="709649197">
                                                  <w:marLeft w:val="0"/>
                                                  <w:marRight w:val="0"/>
                                                  <w:marTop w:val="0"/>
                                                  <w:marBottom w:val="0"/>
                                                  <w:divBdr>
                                                    <w:top w:val="none" w:sz="0" w:space="0" w:color="auto"/>
                                                    <w:left w:val="none" w:sz="0" w:space="0" w:color="auto"/>
                                                    <w:bottom w:val="none" w:sz="0" w:space="0" w:color="auto"/>
                                                    <w:right w:val="none" w:sz="0" w:space="0" w:color="auto"/>
                                                  </w:divBdr>
                                                </w:div>
                                                <w:div w:id="127363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293674">
                                          <w:marLeft w:val="0"/>
                                          <w:marRight w:val="0"/>
                                          <w:marTop w:val="0"/>
                                          <w:marBottom w:val="0"/>
                                          <w:divBdr>
                                            <w:top w:val="none" w:sz="0" w:space="0" w:color="auto"/>
                                            <w:left w:val="none" w:sz="0" w:space="0" w:color="auto"/>
                                            <w:bottom w:val="none" w:sz="0" w:space="0" w:color="auto"/>
                                            <w:right w:val="none" w:sz="0" w:space="0" w:color="auto"/>
                                          </w:divBdr>
                                          <w:divsChild>
                                            <w:div w:id="153300834">
                                              <w:marLeft w:val="-188"/>
                                              <w:marRight w:val="-188"/>
                                              <w:marTop w:val="0"/>
                                              <w:marBottom w:val="0"/>
                                              <w:divBdr>
                                                <w:top w:val="none" w:sz="0" w:space="0" w:color="auto"/>
                                                <w:left w:val="none" w:sz="0" w:space="0" w:color="auto"/>
                                                <w:bottom w:val="none" w:sz="0" w:space="0" w:color="auto"/>
                                                <w:right w:val="none" w:sz="0" w:space="0" w:color="auto"/>
                                              </w:divBdr>
                                              <w:divsChild>
                                                <w:div w:id="1914194599">
                                                  <w:marLeft w:val="0"/>
                                                  <w:marRight w:val="0"/>
                                                  <w:marTop w:val="0"/>
                                                  <w:marBottom w:val="0"/>
                                                  <w:divBdr>
                                                    <w:top w:val="none" w:sz="0" w:space="0" w:color="auto"/>
                                                    <w:left w:val="none" w:sz="0" w:space="0" w:color="auto"/>
                                                    <w:bottom w:val="none" w:sz="0" w:space="0" w:color="auto"/>
                                                    <w:right w:val="none" w:sz="0" w:space="0" w:color="auto"/>
                                                  </w:divBdr>
                                                </w:div>
                                              </w:divsChild>
                                            </w:div>
                                            <w:div w:id="1623877556">
                                              <w:marLeft w:val="-188"/>
                                              <w:marRight w:val="-188"/>
                                              <w:marTop w:val="0"/>
                                              <w:marBottom w:val="0"/>
                                              <w:divBdr>
                                                <w:top w:val="none" w:sz="0" w:space="0" w:color="auto"/>
                                                <w:left w:val="none" w:sz="0" w:space="0" w:color="auto"/>
                                                <w:bottom w:val="none" w:sz="0" w:space="0" w:color="auto"/>
                                                <w:right w:val="none" w:sz="0" w:space="0" w:color="auto"/>
                                              </w:divBdr>
                                              <w:divsChild>
                                                <w:div w:id="167398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313571">
                                      <w:marLeft w:val="0"/>
                                      <w:marRight w:val="0"/>
                                      <w:marTop w:val="0"/>
                                      <w:marBottom w:val="0"/>
                                      <w:divBdr>
                                        <w:top w:val="none" w:sz="0" w:space="0" w:color="auto"/>
                                        <w:left w:val="none" w:sz="0" w:space="0" w:color="auto"/>
                                        <w:bottom w:val="none" w:sz="0" w:space="0" w:color="auto"/>
                                        <w:right w:val="none" w:sz="0" w:space="0" w:color="auto"/>
                                      </w:divBdr>
                                      <w:divsChild>
                                        <w:div w:id="1475414807">
                                          <w:marLeft w:val="-188"/>
                                          <w:marRight w:val="-188"/>
                                          <w:marTop w:val="0"/>
                                          <w:marBottom w:val="0"/>
                                          <w:divBdr>
                                            <w:top w:val="none" w:sz="0" w:space="0" w:color="auto"/>
                                            <w:left w:val="none" w:sz="0" w:space="0" w:color="auto"/>
                                            <w:bottom w:val="none" w:sz="0" w:space="0" w:color="auto"/>
                                            <w:right w:val="none" w:sz="0" w:space="0" w:color="auto"/>
                                          </w:divBdr>
                                          <w:divsChild>
                                            <w:div w:id="1144926784">
                                              <w:marLeft w:val="0"/>
                                              <w:marRight w:val="0"/>
                                              <w:marTop w:val="0"/>
                                              <w:marBottom w:val="0"/>
                                              <w:divBdr>
                                                <w:top w:val="none" w:sz="0" w:space="0" w:color="auto"/>
                                                <w:left w:val="none" w:sz="0" w:space="0" w:color="auto"/>
                                                <w:bottom w:val="none" w:sz="0" w:space="0" w:color="auto"/>
                                                <w:right w:val="none" w:sz="0" w:space="0" w:color="auto"/>
                                              </w:divBdr>
                                              <w:divsChild>
                                                <w:div w:id="531652773">
                                                  <w:marLeft w:val="0"/>
                                                  <w:marRight w:val="0"/>
                                                  <w:marTop w:val="0"/>
                                                  <w:marBottom w:val="0"/>
                                                  <w:divBdr>
                                                    <w:top w:val="none" w:sz="0" w:space="0" w:color="auto"/>
                                                    <w:left w:val="none" w:sz="0" w:space="0" w:color="auto"/>
                                                    <w:bottom w:val="none" w:sz="0" w:space="0" w:color="auto"/>
                                                    <w:right w:val="none" w:sz="0" w:space="0" w:color="auto"/>
                                                  </w:divBdr>
                                                </w:div>
                                                <w:div w:id="125416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736076">
                                          <w:marLeft w:val="0"/>
                                          <w:marRight w:val="0"/>
                                          <w:marTop w:val="0"/>
                                          <w:marBottom w:val="0"/>
                                          <w:divBdr>
                                            <w:top w:val="none" w:sz="0" w:space="0" w:color="auto"/>
                                            <w:left w:val="none" w:sz="0" w:space="0" w:color="auto"/>
                                            <w:bottom w:val="none" w:sz="0" w:space="0" w:color="auto"/>
                                            <w:right w:val="none" w:sz="0" w:space="0" w:color="auto"/>
                                          </w:divBdr>
                                          <w:divsChild>
                                            <w:div w:id="181628851">
                                              <w:marLeft w:val="-188"/>
                                              <w:marRight w:val="-188"/>
                                              <w:marTop w:val="0"/>
                                              <w:marBottom w:val="0"/>
                                              <w:divBdr>
                                                <w:top w:val="none" w:sz="0" w:space="0" w:color="auto"/>
                                                <w:left w:val="none" w:sz="0" w:space="0" w:color="auto"/>
                                                <w:bottom w:val="none" w:sz="0" w:space="0" w:color="auto"/>
                                                <w:right w:val="none" w:sz="0" w:space="0" w:color="auto"/>
                                              </w:divBdr>
                                              <w:divsChild>
                                                <w:div w:id="16472411">
                                                  <w:marLeft w:val="0"/>
                                                  <w:marRight w:val="0"/>
                                                  <w:marTop w:val="0"/>
                                                  <w:marBottom w:val="0"/>
                                                  <w:divBdr>
                                                    <w:top w:val="none" w:sz="0" w:space="0" w:color="auto"/>
                                                    <w:left w:val="none" w:sz="0" w:space="0" w:color="auto"/>
                                                    <w:bottom w:val="none" w:sz="0" w:space="0" w:color="auto"/>
                                                    <w:right w:val="none" w:sz="0" w:space="0" w:color="auto"/>
                                                  </w:divBdr>
                                                </w:div>
                                              </w:divsChild>
                                            </w:div>
                                            <w:div w:id="697002367">
                                              <w:marLeft w:val="-188"/>
                                              <w:marRight w:val="-188"/>
                                              <w:marTop w:val="0"/>
                                              <w:marBottom w:val="0"/>
                                              <w:divBdr>
                                                <w:top w:val="none" w:sz="0" w:space="0" w:color="auto"/>
                                                <w:left w:val="none" w:sz="0" w:space="0" w:color="auto"/>
                                                <w:bottom w:val="none" w:sz="0" w:space="0" w:color="auto"/>
                                                <w:right w:val="none" w:sz="0" w:space="0" w:color="auto"/>
                                              </w:divBdr>
                                              <w:divsChild>
                                                <w:div w:id="139362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347345">
              <w:marLeft w:val="0"/>
              <w:marRight w:val="0"/>
              <w:marTop w:val="0"/>
              <w:marBottom w:val="0"/>
              <w:divBdr>
                <w:top w:val="none" w:sz="0" w:space="0" w:color="auto"/>
                <w:left w:val="none" w:sz="0" w:space="0" w:color="auto"/>
                <w:bottom w:val="none" w:sz="0" w:space="0" w:color="auto"/>
                <w:right w:val="none" w:sz="0" w:space="0" w:color="auto"/>
              </w:divBdr>
              <w:divsChild>
                <w:div w:id="1436823279">
                  <w:marLeft w:val="0"/>
                  <w:marRight w:val="0"/>
                  <w:marTop w:val="38"/>
                  <w:marBottom w:val="0"/>
                  <w:divBdr>
                    <w:top w:val="none" w:sz="0" w:space="0" w:color="auto"/>
                    <w:left w:val="none" w:sz="0" w:space="0" w:color="auto"/>
                    <w:bottom w:val="none" w:sz="0" w:space="0" w:color="auto"/>
                    <w:right w:val="none" w:sz="0" w:space="0" w:color="auto"/>
                  </w:divBdr>
                  <w:divsChild>
                    <w:div w:id="511065211">
                      <w:marLeft w:val="0"/>
                      <w:marRight w:val="0"/>
                      <w:marTop w:val="125"/>
                      <w:marBottom w:val="0"/>
                      <w:divBdr>
                        <w:top w:val="none" w:sz="0" w:space="0" w:color="auto"/>
                        <w:left w:val="none" w:sz="0" w:space="0" w:color="auto"/>
                        <w:bottom w:val="none" w:sz="0" w:space="0" w:color="auto"/>
                        <w:right w:val="none" w:sz="0" w:space="0" w:color="auto"/>
                      </w:divBdr>
                      <w:divsChild>
                        <w:div w:id="312687524">
                          <w:marLeft w:val="-188"/>
                          <w:marRight w:val="-188"/>
                          <w:marTop w:val="0"/>
                          <w:marBottom w:val="0"/>
                          <w:divBdr>
                            <w:top w:val="none" w:sz="0" w:space="0" w:color="auto"/>
                            <w:left w:val="none" w:sz="0" w:space="0" w:color="auto"/>
                            <w:bottom w:val="none" w:sz="0" w:space="0" w:color="auto"/>
                            <w:right w:val="none" w:sz="0" w:space="0" w:color="auto"/>
                          </w:divBdr>
                          <w:divsChild>
                            <w:div w:id="685794862">
                              <w:marLeft w:val="0"/>
                              <w:marRight w:val="0"/>
                              <w:marTop w:val="0"/>
                              <w:marBottom w:val="0"/>
                              <w:divBdr>
                                <w:top w:val="none" w:sz="0" w:space="0" w:color="auto"/>
                                <w:left w:val="none" w:sz="0" w:space="0" w:color="auto"/>
                                <w:bottom w:val="none" w:sz="0" w:space="0" w:color="auto"/>
                                <w:right w:val="none" w:sz="0" w:space="0" w:color="auto"/>
                              </w:divBdr>
                            </w:div>
                          </w:divsChild>
                        </w:div>
                        <w:div w:id="1201014605">
                          <w:marLeft w:val="-188"/>
                          <w:marRight w:val="-188"/>
                          <w:marTop w:val="0"/>
                          <w:marBottom w:val="0"/>
                          <w:divBdr>
                            <w:top w:val="none" w:sz="0" w:space="0" w:color="auto"/>
                            <w:left w:val="none" w:sz="0" w:space="0" w:color="auto"/>
                            <w:bottom w:val="none" w:sz="0" w:space="0" w:color="auto"/>
                            <w:right w:val="none" w:sz="0" w:space="0" w:color="auto"/>
                          </w:divBdr>
                          <w:divsChild>
                            <w:div w:id="1787001319">
                              <w:marLeft w:val="0"/>
                              <w:marRight w:val="0"/>
                              <w:marTop w:val="0"/>
                              <w:marBottom w:val="0"/>
                              <w:divBdr>
                                <w:top w:val="none" w:sz="0" w:space="0" w:color="auto"/>
                                <w:left w:val="none" w:sz="0" w:space="0" w:color="auto"/>
                                <w:bottom w:val="none" w:sz="0" w:space="0" w:color="auto"/>
                                <w:right w:val="none" w:sz="0" w:space="0" w:color="auto"/>
                              </w:divBdr>
                              <w:divsChild>
                                <w:div w:id="1455444603">
                                  <w:marLeft w:val="0"/>
                                  <w:marRight w:val="0"/>
                                  <w:marTop w:val="0"/>
                                  <w:marBottom w:val="63"/>
                                  <w:divBdr>
                                    <w:top w:val="none" w:sz="0" w:space="0" w:color="auto"/>
                                    <w:left w:val="none" w:sz="0" w:space="0" w:color="auto"/>
                                    <w:bottom w:val="none" w:sz="0" w:space="0" w:color="auto"/>
                                    <w:right w:val="none" w:sz="0" w:space="0" w:color="auto"/>
                                  </w:divBdr>
                                  <w:divsChild>
                                    <w:div w:id="1651136173">
                                      <w:marLeft w:val="0"/>
                                      <w:marRight w:val="0"/>
                                      <w:marTop w:val="0"/>
                                      <w:marBottom w:val="0"/>
                                      <w:divBdr>
                                        <w:top w:val="none" w:sz="0" w:space="0" w:color="auto"/>
                                        <w:left w:val="none" w:sz="0" w:space="0" w:color="auto"/>
                                        <w:bottom w:val="none" w:sz="0" w:space="0" w:color="auto"/>
                                        <w:right w:val="none" w:sz="0" w:space="0" w:color="auto"/>
                                      </w:divBdr>
                                      <w:divsChild>
                                        <w:div w:id="348070188">
                                          <w:marLeft w:val="-188"/>
                                          <w:marRight w:val="-188"/>
                                          <w:marTop w:val="0"/>
                                          <w:marBottom w:val="0"/>
                                          <w:divBdr>
                                            <w:top w:val="none" w:sz="0" w:space="0" w:color="auto"/>
                                            <w:left w:val="none" w:sz="0" w:space="0" w:color="auto"/>
                                            <w:bottom w:val="none" w:sz="0" w:space="0" w:color="auto"/>
                                            <w:right w:val="none" w:sz="0" w:space="0" w:color="auto"/>
                                          </w:divBdr>
                                          <w:divsChild>
                                            <w:div w:id="720248374">
                                              <w:marLeft w:val="0"/>
                                              <w:marRight w:val="0"/>
                                              <w:marTop w:val="0"/>
                                              <w:marBottom w:val="0"/>
                                              <w:divBdr>
                                                <w:top w:val="none" w:sz="0" w:space="0" w:color="auto"/>
                                                <w:left w:val="none" w:sz="0" w:space="0" w:color="auto"/>
                                                <w:bottom w:val="none" w:sz="0" w:space="0" w:color="auto"/>
                                                <w:right w:val="none" w:sz="0" w:space="0" w:color="auto"/>
                                              </w:divBdr>
                                              <w:divsChild>
                                                <w:div w:id="67202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023220">
                                          <w:marLeft w:val="0"/>
                                          <w:marRight w:val="0"/>
                                          <w:marTop w:val="0"/>
                                          <w:marBottom w:val="0"/>
                                          <w:divBdr>
                                            <w:top w:val="none" w:sz="0" w:space="0" w:color="auto"/>
                                            <w:left w:val="none" w:sz="0" w:space="0" w:color="auto"/>
                                            <w:bottom w:val="none" w:sz="0" w:space="0" w:color="auto"/>
                                            <w:right w:val="none" w:sz="0" w:space="0" w:color="auto"/>
                                          </w:divBdr>
                                          <w:divsChild>
                                            <w:div w:id="31729890">
                                              <w:marLeft w:val="-188"/>
                                              <w:marRight w:val="-188"/>
                                              <w:marTop w:val="0"/>
                                              <w:marBottom w:val="0"/>
                                              <w:divBdr>
                                                <w:top w:val="none" w:sz="0" w:space="0" w:color="auto"/>
                                                <w:left w:val="none" w:sz="0" w:space="0" w:color="auto"/>
                                                <w:bottom w:val="none" w:sz="0" w:space="0" w:color="auto"/>
                                                <w:right w:val="none" w:sz="0" w:space="0" w:color="auto"/>
                                              </w:divBdr>
                                              <w:divsChild>
                                                <w:div w:id="773326718">
                                                  <w:marLeft w:val="0"/>
                                                  <w:marRight w:val="0"/>
                                                  <w:marTop w:val="0"/>
                                                  <w:marBottom w:val="0"/>
                                                  <w:divBdr>
                                                    <w:top w:val="none" w:sz="0" w:space="0" w:color="auto"/>
                                                    <w:left w:val="none" w:sz="0" w:space="0" w:color="auto"/>
                                                    <w:bottom w:val="none" w:sz="0" w:space="0" w:color="auto"/>
                                                    <w:right w:val="none" w:sz="0" w:space="0" w:color="auto"/>
                                                  </w:divBdr>
                                                </w:div>
                                              </w:divsChild>
                                            </w:div>
                                            <w:div w:id="1354382977">
                                              <w:marLeft w:val="-188"/>
                                              <w:marRight w:val="-188"/>
                                              <w:marTop w:val="0"/>
                                              <w:marBottom w:val="0"/>
                                              <w:divBdr>
                                                <w:top w:val="none" w:sz="0" w:space="0" w:color="auto"/>
                                                <w:left w:val="none" w:sz="0" w:space="0" w:color="auto"/>
                                                <w:bottom w:val="none" w:sz="0" w:space="0" w:color="auto"/>
                                                <w:right w:val="none" w:sz="0" w:space="0" w:color="auto"/>
                                              </w:divBdr>
                                              <w:divsChild>
                                                <w:div w:id="192842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0093415">
              <w:marLeft w:val="0"/>
              <w:marRight w:val="0"/>
              <w:marTop w:val="0"/>
              <w:marBottom w:val="0"/>
              <w:divBdr>
                <w:top w:val="none" w:sz="0" w:space="0" w:color="auto"/>
                <w:left w:val="none" w:sz="0" w:space="0" w:color="auto"/>
                <w:bottom w:val="none" w:sz="0" w:space="0" w:color="auto"/>
                <w:right w:val="none" w:sz="0" w:space="0" w:color="auto"/>
              </w:divBdr>
              <w:divsChild>
                <w:div w:id="847256058">
                  <w:marLeft w:val="0"/>
                  <w:marRight w:val="0"/>
                  <w:marTop w:val="38"/>
                  <w:marBottom w:val="0"/>
                  <w:divBdr>
                    <w:top w:val="none" w:sz="0" w:space="0" w:color="auto"/>
                    <w:left w:val="none" w:sz="0" w:space="0" w:color="auto"/>
                    <w:bottom w:val="none" w:sz="0" w:space="0" w:color="auto"/>
                    <w:right w:val="none" w:sz="0" w:space="0" w:color="auto"/>
                  </w:divBdr>
                  <w:divsChild>
                    <w:div w:id="1455368173">
                      <w:marLeft w:val="0"/>
                      <w:marRight w:val="0"/>
                      <w:marTop w:val="125"/>
                      <w:marBottom w:val="0"/>
                      <w:divBdr>
                        <w:top w:val="none" w:sz="0" w:space="0" w:color="auto"/>
                        <w:left w:val="none" w:sz="0" w:space="0" w:color="auto"/>
                        <w:bottom w:val="none" w:sz="0" w:space="0" w:color="auto"/>
                        <w:right w:val="none" w:sz="0" w:space="0" w:color="auto"/>
                      </w:divBdr>
                      <w:divsChild>
                        <w:div w:id="1654411155">
                          <w:marLeft w:val="-188"/>
                          <w:marRight w:val="-188"/>
                          <w:marTop w:val="0"/>
                          <w:marBottom w:val="0"/>
                          <w:divBdr>
                            <w:top w:val="none" w:sz="0" w:space="0" w:color="auto"/>
                            <w:left w:val="none" w:sz="0" w:space="0" w:color="auto"/>
                            <w:bottom w:val="none" w:sz="0" w:space="0" w:color="auto"/>
                            <w:right w:val="none" w:sz="0" w:space="0" w:color="auto"/>
                          </w:divBdr>
                          <w:divsChild>
                            <w:div w:id="1291084185">
                              <w:marLeft w:val="0"/>
                              <w:marRight w:val="0"/>
                              <w:marTop w:val="0"/>
                              <w:marBottom w:val="0"/>
                              <w:divBdr>
                                <w:top w:val="none" w:sz="0" w:space="0" w:color="auto"/>
                                <w:left w:val="none" w:sz="0" w:space="0" w:color="auto"/>
                                <w:bottom w:val="none" w:sz="0" w:space="0" w:color="auto"/>
                                <w:right w:val="none" w:sz="0" w:space="0" w:color="auto"/>
                              </w:divBdr>
                            </w:div>
                          </w:divsChild>
                        </w:div>
                        <w:div w:id="153306619">
                          <w:marLeft w:val="-188"/>
                          <w:marRight w:val="-188"/>
                          <w:marTop w:val="0"/>
                          <w:marBottom w:val="0"/>
                          <w:divBdr>
                            <w:top w:val="none" w:sz="0" w:space="0" w:color="auto"/>
                            <w:left w:val="none" w:sz="0" w:space="0" w:color="auto"/>
                            <w:bottom w:val="none" w:sz="0" w:space="0" w:color="auto"/>
                            <w:right w:val="none" w:sz="0" w:space="0" w:color="auto"/>
                          </w:divBdr>
                          <w:divsChild>
                            <w:div w:id="965432389">
                              <w:marLeft w:val="0"/>
                              <w:marRight w:val="0"/>
                              <w:marTop w:val="0"/>
                              <w:marBottom w:val="0"/>
                              <w:divBdr>
                                <w:top w:val="none" w:sz="0" w:space="0" w:color="auto"/>
                                <w:left w:val="none" w:sz="0" w:space="0" w:color="auto"/>
                                <w:bottom w:val="none" w:sz="0" w:space="0" w:color="auto"/>
                                <w:right w:val="none" w:sz="0" w:space="0" w:color="auto"/>
                              </w:divBdr>
                              <w:divsChild>
                                <w:div w:id="395666127">
                                  <w:marLeft w:val="0"/>
                                  <w:marRight w:val="0"/>
                                  <w:marTop w:val="0"/>
                                  <w:marBottom w:val="63"/>
                                  <w:divBdr>
                                    <w:top w:val="none" w:sz="0" w:space="0" w:color="auto"/>
                                    <w:left w:val="none" w:sz="0" w:space="0" w:color="auto"/>
                                    <w:bottom w:val="none" w:sz="0" w:space="0" w:color="auto"/>
                                    <w:right w:val="none" w:sz="0" w:space="0" w:color="auto"/>
                                  </w:divBdr>
                                  <w:divsChild>
                                    <w:div w:id="468473981">
                                      <w:marLeft w:val="0"/>
                                      <w:marRight w:val="0"/>
                                      <w:marTop w:val="0"/>
                                      <w:marBottom w:val="0"/>
                                      <w:divBdr>
                                        <w:top w:val="none" w:sz="0" w:space="0" w:color="auto"/>
                                        <w:left w:val="none" w:sz="0" w:space="0" w:color="auto"/>
                                        <w:bottom w:val="none" w:sz="0" w:space="0" w:color="auto"/>
                                        <w:right w:val="none" w:sz="0" w:space="0" w:color="auto"/>
                                      </w:divBdr>
                                      <w:divsChild>
                                        <w:div w:id="1201896991">
                                          <w:marLeft w:val="-188"/>
                                          <w:marRight w:val="-188"/>
                                          <w:marTop w:val="0"/>
                                          <w:marBottom w:val="0"/>
                                          <w:divBdr>
                                            <w:top w:val="none" w:sz="0" w:space="0" w:color="auto"/>
                                            <w:left w:val="none" w:sz="0" w:space="0" w:color="auto"/>
                                            <w:bottom w:val="none" w:sz="0" w:space="0" w:color="auto"/>
                                            <w:right w:val="none" w:sz="0" w:space="0" w:color="auto"/>
                                          </w:divBdr>
                                          <w:divsChild>
                                            <w:div w:id="726757179">
                                              <w:marLeft w:val="0"/>
                                              <w:marRight w:val="0"/>
                                              <w:marTop w:val="0"/>
                                              <w:marBottom w:val="0"/>
                                              <w:divBdr>
                                                <w:top w:val="none" w:sz="0" w:space="0" w:color="auto"/>
                                                <w:left w:val="none" w:sz="0" w:space="0" w:color="auto"/>
                                                <w:bottom w:val="none" w:sz="0" w:space="0" w:color="auto"/>
                                                <w:right w:val="none" w:sz="0" w:space="0" w:color="auto"/>
                                              </w:divBdr>
                                              <w:divsChild>
                                                <w:div w:id="1563517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227366">
                                          <w:marLeft w:val="0"/>
                                          <w:marRight w:val="0"/>
                                          <w:marTop w:val="0"/>
                                          <w:marBottom w:val="0"/>
                                          <w:divBdr>
                                            <w:top w:val="none" w:sz="0" w:space="0" w:color="auto"/>
                                            <w:left w:val="none" w:sz="0" w:space="0" w:color="auto"/>
                                            <w:bottom w:val="none" w:sz="0" w:space="0" w:color="auto"/>
                                            <w:right w:val="none" w:sz="0" w:space="0" w:color="auto"/>
                                          </w:divBdr>
                                          <w:divsChild>
                                            <w:div w:id="1809936375">
                                              <w:marLeft w:val="-188"/>
                                              <w:marRight w:val="-188"/>
                                              <w:marTop w:val="0"/>
                                              <w:marBottom w:val="0"/>
                                              <w:divBdr>
                                                <w:top w:val="none" w:sz="0" w:space="0" w:color="auto"/>
                                                <w:left w:val="none" w:sz="0" w:space="0" w:color="auto"/>
                                                <w:bottom w:val="none" w:sz="0" w:space="0" w:color="auto"/>
                                                <w:right w:val="none" w:sz="0" w:space="0" w:color="auto"/>
                                              </w:divBdr>
                                              <w:divsChild>
                                                <w:div w:id="451021200">
                                                  <w:marLeft w:val="0"/>
                                                  <w:marRight w:val="0"/>
                                                  <w:marTop w:val="0"/>
                                                  <w:marBottom w:val="0"/>
                                                  <w:divBdr>
                                                    <w:top w:val="none" w:sz="0" w:space="0" w:color="auto"/>
                                                    <w:left w:val="none" w:sz="0" w:space="0" w:color="auto"/>
                                                    <w:bottom w:val="none" w:sz="0" w:space="0" w:color="auto"/>
                                                    <w:right w:val="none" w:sz="0" w:space="0" w:color="auto"/>
                                                  </w:divBdr>
                                                </w:div>
                                              </w:divsChild>
                                            </w:div>
                                            <w:div w:id="1673487405">
                                              <w:marLeft w:val="-188"/>
                                              <w:marRight w:val="-188"/>
                                              <w:marTop w:val="0"/>
                                              <w:marBottom w:val="0"/>
                                              <w:divBdr>
                                                <w:top w:val="none" w:sz="0" w:space="0" w:color="auto"/>
                                                <w:left w:val="none" w:sz="0" w:space="0" w:color="auto"/>
                                                <w:bottom w:val="none" w:sz="0" w:space="0" w:color="auto"/>
                                                <w:right w:val="none" w:sz="0" w:space="0" w:color="auto"/>
                                              </w:divBdr>
                                              <w:divsChild>
                                                <w:div w:id="27776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819054">
                                      <w:marLeft w:val="0"/>
                                      <w:marRight w:val="0"/>
                                      <w:marTop w:val="0"/>
                                      <w:marBottom w:val="0"/>
                                      <w:divBdr>
                                        <w:top w:val="none" w:sz="0" w:space="0" w:color="auto"/>
                                        <w:left w:val="none" w:sz="0" w:space="0" w:color="auto"/>
                                        <w:bottom w:val="none" w:sz="0" w:space="0" w:color="auto"/>
                                        <w:right w:val="none" w:sz="0" w:space="0" w:color="auto"/>
                                      </w:divBdr>
                                      <w:divsChild>
                                        <w:div w:id="1167936843">
                                          <w:marLeft w:val="-188"/>
                                          <w:marRight w:val="-188"/>
                                          <w:marTop w:val="0"/>
                                          <w:marBottom w:val="0"/>
                                          <w:divBdr>
                                            <w:top w:val="none" w:sz="0" w:space="0" w:color="auto"/>
                                            <w:left w:val="none" w:sz="0" w:space="0" w:color="auto"/>
                                            <w:bottom w:val="none" w:sz="0" w:space="0" w:color="auto"/>
                                            <w:right w:val="none" w:sz="0" w:space="0" w:color="auto"/>
                                          </w:divBdr>
                                          <w:divsChild>
                                            <w:div w:id="1922137636">
                                              <w:marLeft w:val="0"/>
                                              <w:marRight w:val="0"/>
                                              <w:marTop w:val="0"/>
                                              <w:marBottom w:val="0"/>
                                              <w:divBdr>
                                                <w:top w:val="none" w:sz="0" w:space="0" w:color="auto"/>
                                                <w:left w:val="none" w:sz="0" w:space="0" w:color="auto"/>
                                                <w:bottom w:val="none" w:sz="0" w:space="0" w:color="auto"/>
                                                <w:right w:val="none" w:sz="0" w:space="0" w:color="auto"/>
                                              </w:divBdr>
                                              <w:divsChild>
                                                <w:div w:id="133132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651085">
                                          <w:marLeft w:val="0"/>
                                          <w:marRight w:val="0"/>
                                          <w:marTop w:val="0"/>
                                          <w:marBottom w:val="0"/>
                                          <w:divBdr>
                                            <w:top w:val="none" w:sz="0" w:space="0" w:color="auto"/>
                                            <w:left w:val="none" w:sz="0" w:space="0" w:color="auto"/>
                                            <w:bottom w:val="none" w:sz="0" w:space="0" w:color="auto"/>
                                            <w:right w:val="none" w:sz="0" w:space="0" w:color="auto"/>
                                          </w:divBdr>
                                          <w:divsChild>
                                            <w:div w:id="356200198">
                                              <w:marLeft w:val="-188"/>
                                              <w:marRight w:val="-188"/>
                                              <w:marTop w:val="0"/>
                                              <w:marBottom w:val="0"/>
                                              <w:divBdr>
                                                <w:top w:val="none" w:sz="0" w:space="0" w:color="auto"/>
                                                <w:left w:val="none" w:sz="0" w:space="0" w:color="auto"/>
                                                <w:bottom w:val="none" w:sz="0" w:space="0" w:color="auto"/>
                                                <w:right w:val="none" w:sz="0" w:space="0" w:color="auto"/>
                                              </w:divBdr>
                                              <w:divsChild>
                                                <w:div w:id="1212963099">
                                                  <w:marLeft w:val="0"/>
                                                  <w:marRight w:val="0"/>
                                                  <w:marTop w:val="0"/>
                                                  <w:marBottom w:val="0"/>
                                                  <w:divBdr>
                                                    <w:top w:val="none" w:sz="0" w:space="0" w:color="auto"/>
                                                    <w:left w:val="none" w:sz="0" w:space="0" w:color="auto"/>
                                                    <w:bottom w:val="none" w:sz="0" w:space="0" w:color="auto"/>
                                                    <w:right w:val="none" w:sz="0" w:space="0" w:color="auto"/>
                                                  </w:divBdr>
                                                </w:div>
                                              </w:divsChild>
                                            </w:div>
                                            <w:div w:id="800612227">
                                              <w:marLeft w:val="-188"/>
                                              <w:marRight w:val="-188"/>
                                              <w:marTop w:val="0"/>
                                              <w:marBottom w:val="0"/>
                                              <w:divBdr>
                                                <w:top w:val="none" w:sz="0" w:space="0" w:color="auto"/>
                                                <w:left w:val="none" w:sz="0" w:space="0" w:color="auto"/>
                                                <w:bottom w:val="none" w:sz="0" w:space="0" w:color="auto"/>
                                                <w:right w:val="none" w:sz="0" w:space="0" w:color="auto"/>
                                              </w:divBdr>
                                              <w:divsChild>
                                                <w:div w:id="210665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4077666">
              <w:marLeft w:val="0"/>
              <w:marRight w:val="0"/>
              <w:marTop w:val="0"/>
              <w:marBottom w:val="0"/>
              <w:divBdr>
                <w:top w:val="none" w:sz="0" w:space="0" w:color="auto"/>
                <w:left w:val="none" w:sz="0" w:space="0" w:color="auto"/>
                <w:bottom w:val="none" w:sz="0" w:space="0" w:color="auto"/>
                <w:right w:val="none" w:sz="0" w:space="0" w:color="auto"/>
              </w:divBdr>
              <w:divsChild>
                <w:div w:id="373585551">
                  <w:marLeft w:val="0"/>
                  <w:marRight w:val="0"/>
                  <w:marTop w:val="38"/>
                  <w:marBottom w:val="0"/>
                  <w:divBdr>
                    <w:top w:val="none" w:sz="0" w:space="0" w:color="auto"/>
                    <w:left w:val="none" w:sz="0" w:space="0" w:color="auto"/>
                    <w:bottom w:val="none" w:sz="0" w:space="0" w:color="auto"/>
                    <w:right w:val="none" w:sz="0" w:space="0" w:color="auto"/>
                  </w:divBdr>
                  <w:divsChild>
                    <w:div w:id="1991519162">
                      <w:marLeft w:val="0"/>
                      <w:marRight w:val="0"/>
                      <w:marTop w:val="125"/>
                      <w:marBottom w:val="0"/>
                      <w:divBdr>
                        <w:top w:val="none" w:sz="0" w:space="0" w:color="auto"/>
                        <w:left w:val="none" w:sz="0" w:space="0" w:color="auto"/>
                        <w:bottom w:val="none" w:sz="0" w:space="0" w:color="auto"/>
                        <w:right w:val="none" w:sz="0" w:space="0" w:color="auto"/>
                      </w:divBdr>
                      <w:divsChild>
                        <w:div w:id="1023366042">
                          <w:marLeft w:val="-188"/>
                          <w:marRight w:val="-188"/>
                          <w:marTop w:val="0"/>
                          <w:marBottom w:val="0"/>
                          <w:divBdr>
                            <w:top w:val="none" w:sz="0" w:space="0" w:color="auto"/>
                            <w:left w:val="none" w:sz="0" w:space="0" w:color="auto"/>
                            <w:bottom w:val="none" w:sz="0" w:space="0" w:color="auto"/>
                            <w:right w:val="none" w:sz="0" w:space="0" w:color="auto"/>
                          </w:divBdr>
                          <w:divsChild>
                            <w:div w:id="524516058">
                              <w:marLeft w:val="0"/>
                              <w:marRight w:val="0"/>
                              <w:marTop w:val="0"/>
                              <w:marBottom w:val="0"/>
                              <w:divBdr>
                                <w:top w:val="none" w:sz="0" w:space="0" w:color="auto"/>
                                <w:left w:val="none" w:sz="0" w:space="0" w:color="auto"/>
                                <w:bottom w:val="none" w:sz="0" w:space="0" w:color="auto"/>
                                <w:right w:val="none" w:sz="0" w:space="0" w:color="auto"/>
                              </w:divBdr>
                            </w:div>
                          </w:divsChild>
                        </w:div>
                        <w:div w:id="1468933603">
                          <w:marLeft w:val="-188"/>
                          <w:marRight w:val="-188"/>
                          <w:marTop w:val="0"/>
                          <w:marBottom w:val="0"/>
                          <w:divBdr>
                            <w:top w:val="none" w:sz="0" w:space="0" w:color="auto"/>
                            <w:left w:val="none" w:sz="0" w:space="0" w:color="auto"/>
                            <w:bottom w:val="none" w:sz="0" w:space="0" w:color="auto"/>
                            <w:right w:val="none" w:sz="0" w:space="0" w:color="auto"/>
                          </w:divBdr>
                          <w:divsChild>
                            <w:div w:id="1298148047">
                              <w:marLeft w:val="0"/>
                              <w:marRight w:val="0"/>
                              <w:marTop w:val="0"/>
                              <w:marBottom w:val="0"/>
                              <w:divBdr>
                                <w:top w:val="none" w:sz="0" w:space="0" w:color="auto"/>
                                <w:left w:val="none" w:sz="0" w:space="0" w:color="auto"/>
                                <w:bottom w:val="none" w:sz="0" w:space="0" w:color="auto"/>
                                <w:right w:val="none" w:sz="0" w:space="0" w:color="auto"/>
                              </w:divBdr>
                              <w:divsChild>
                                <w:div w:id="1038554729">
                                  <w:marLeft w:val="0"/>
                                  <w:marRight w:val="0"/>
                                  <w:marTop w:val="0"/>
                                  <w:marBottom w:val="63"/>
                                  <w:divBdr>
                                    <w:top w:val="none" w:sz="0" w:space="0" w:color="auto"/>
                                    <w:left w:val="none" w:sz="0" w:space="0" w:color="auto"/>
                                    <w:bottom w:val="none" w:sz="0" w:space="0" w:color="auto"/>
                                    <w:right w:val="none" w:sz="0" w:space="0" w:color="auto"/>
                                  </w:divBdr>
                                  <w:divsChild>
                                    <w:div w:id="1083794150">
                                      <w:marLeft w:val="0"/>
                                      <w:marRight w:val="0"/>
                                      <w:marTop w:val="0"/>
                                      <w:marBottom w:val="0"/>
                                      <w:divBdr>
                                        <w:top w:val="none" w:sz="0" w:space="0" w:color="auto"/>
                                        <w:left w:val="none" w:sz="0" w:space="0" w:color="auto"/>
                                        <w:bottom w:val="none" w:sz="0" w:space="0" w:color="auto"/>
                                        <w:right w:val="none" w:sz="0" w:space="0" w:color="auto"/>
                                      </w:divBdr>
                                      <w:divsChild>
                                        <w:div w:id="1459572107">
                                          <w:marLeft w:val="-188"/>
                                          <w:marRight w:val="-188"/>
                                          <w:marTop w:val="0"/>
                                          <w:marBottom w:val="0"/>
                                          <w:divBdr>
                                            <w:top w:val="none" w:sz="0" w:space="0" w:color="auto"/>
                                            <w:left w:val="none" w:sz="0" w:space="0" w:color="auto"/>
                                            <w:bottom w:val="none" w:sz="0" w:space="0" w:color="auto"/>
                                            <w:right w:val="none" w:sz="0" w:space="0" w:color="auto"/>
                                          </w:divBdr>
                                          <w:divsChild>
                                            <w:div w:id="384185176">
                                              <w:marLeft w:val="0"/>
                                              <w:marRight w:val="0"/>
                                              <w:marTop w:val="0"/>
                                              <w:marBottom w:val="0"/>
                                              <w:divBdr>
                                                <w:top w:val="none" w:sz="0" w:space="0" w:color="auto"/>
                                                <w:left w:val="none" w:sz="0" w:space="0" w:color="auto"/>
                                                <w:bottom w:val="none" w:sz="0" w:space="0" w:color="auto"/>
                                                <w:right w:val="none" w:sz="0" w:space="0" w:color="auto"/>
                                              </w:divBdr>
                                              <w:divsChild>
                                                <w:div w:id="153854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839726">
                                          <w:marLeft w:val="0"/>
                                          <w:marRight w:val="0"/>
                                          <w:marTop w:val="0"/>
                                          <w:marBottom w:val="0"/>
                                          <w:divBdr>
                                            <w:top w:val="none" w:sz="0" w:space="0" w:color="auto"/>
                                            <w:left w:val="none" w:sz="0" w:space="0" w:color="auto"/>
                                            <w:bottom w:val="none" w:sz="0" w:space="0" w:color="auto"/>
                                            <w:right w:val="none" w:sz="0" w:space="0" w:color="auto"/>
                                          </w:divBdr>
                                          <w:divsChild>
                                            <w:div w:id="1808012570">
                                              <w:marLeft w:val="-188"/>
                                              <w:marRight w:val="-188"/>
                                              <w:marTop w:val="0"/>
                                              <w:marBottom w:val="0"/>
                                              <w:divBdr>
                                                <w:top w:val="none" w:sz="0" w:space="0" w:color="auto"/>
                                                <w:left w:val="none" w:sz="0" w:space="0" w:color="auto"/>
                                                <w:bottom w:val="none" w:sz="0" w:space="0" w:color="auto"/>
                                                <w:right w:val="none" w:sz="0" w:space="0" w:color="auto"/>
                                              </w:divBdr>
                                              <w:divsChild>
                                                <w:div w:id="1777678046">
                                                  <w:marLeft w:val="0"/>
                                                  <w:marRight w:val="0"/>
                                                  <w:marTop w:val="0"/>
                                                  <w:marBottom w:val="0"/>
                                                  <w:divBdr>
                                                    <w:top w:val="none" w:sz="0" w:space="0" w:color="auto"/>
                                                    <w:left w:val="none" w:sz="0" w:space="0" w:color="auto"/>
                                                    <w:bottom w:val="none" w:sz="0" w:space="0" w:color="auto"/>
                                                    <w:right w:val="none" w:sz="0" w:space="0" w:color="auto"/>
                                                  </w:divBdr>
                                                </w:div>
                                              </w:divsChild>
                                            </w:div>
                                            <w:div w:id="1233853730">
                                              <w:marLeft w:val="-188"/>
                                              <w:marRight w:val="-188"/>
                                              <w:marTop w:val="0"/>
                                              <w:marBottom w:val="0"/>
                                              <w:divBdr>
                                                <w:top w:val="none" w:sz="0" w:space="0" w:color="auto"/>
                                                <w:left w:val="none" w:sz="0" w:space="0" w:color="auto"/>
                                                <w:bottom w:val="none" w:sz="0" w:space="0" w:color="auto"/>
                                                <w:right w:val="none" w:sz="0" w:space="0" w:color="auto"/>
                                              </w:divBdr>
                                              <w:divsChild>
                                                <w:div w:id="297927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9547703">
      <w:bodyDiv w:val="1"/>
      <w:marLeft w:val="0"/>
      <w:marRight w:val="0"/>
      <w:marTop w:val="0"/>
      <w:marBottom w:val="0"/>
      <w:divBdr>
        <w:top w:val="none" w:sz="0" w:space="0" w:color="auto"/>
        <w:left w:val="none" w:sz="0" w:space="0" w:color="auto"/>
        <w:bottom w:val="none" w:sz="0" w:space="0" w:color="auto"/>
        <w:right w:val="none" w:sz="0" w:space="0" w:color="auto"/>
      </w:divBdr>
      <w:divsChild>
        <w:div w:id="2077629211">
          <w:marLeft w:val="0"/>
          <w:marRight w:val="0"/>
          <w:marTop w:val="0"/>
          <w:marBottom w:val="0"/>
          <w:divBdr>
            <w:top w:val="none" w:sz="0" w:space="0" w:color="auto"/>
            <w:left w:val="none" w:sz="0" w:space="0" w:color="auto"/>
            <w:bottom w:val="none" w:sz="0" w:space="0" w:color="auto"/>
            <w:right w:val="none" w:sz="0" w:space="0" w:color="auto"/>
          </w:divBdr>
        </w:div>
        <w:div w:id="509873076">
          <w:marLeft w:val="0"/>
          <w:marRight w:val="0"/>
          <w:marTop w:val="0"/>
          <w:marBottom w:val="0"/>
          <w:divBdr>
            <w:top w:val="none" w:sz="0" w:space="0" w:color="auto"/>
            <w:left w:val="none" w:sz="0" w:space="0" w:color="auto"/>
            <w:bottom w:val="none" w:sz="0" w:space="0" w:color="auto"/>
            <w:right w:val="none" w:sz="0" w:space="0" w:color="auto"/>
          </w:divBdr>
          <w:divsChild>
            <w:div w:id="153330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ntrol" Target="activeX/activeX2.xml"/><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control" Target="activeX/activeX1.xml"/><Relationship Id="rId14"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248</TotalTime>
  <Pages>11</Pages>
  <Words>5793</Words>
  <Characters>33021</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58</cp:revision>
  <cp:lastPrinted>2019-05-16T15:30:00Z</cp:lastPrinted>
  <dcterms:created xsi:type="dcterms:W3CDTF">2019-04-24T11:36:00Z</dcterms:created>
  <dcterms:modified xsi:type="dcterms:W3CDTF">2019-05-22T15:21:00Z</dcterms:modified>
</cp:coreProperties>
</file>